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14A1B" w14:textId="77777777" w:rsidR="00425EBB" w:rsidRPr="00DC4423" w:rsidRDefault="00425EBB" w:rsidP="00425E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4423">
        <w:rPr>
          <w:rFonts w:ascii="Times New Roman" w:hAnsi="Times New Roman" w:cs="Times New Roman"/>
          <w:b/>
          <w:bCs/>
          <w:sz w:val="24"/>
          <w:szCs w:val="24"/>
        </w:rPr>
        <w:t>Z A P I S N I K</w:t>
      </w:r>
    </w:p>
    <w:p w14:paraId="37349991" w14:textId="77777777" w:rsidR="00425EBB" w:rsidRPr="00DC4423" w:rsidRDefault="00425EBB" w:rsidP="00425EBB">
      <w:pPr>
        <w:rPr>
          <w:rFonts w:ascii="Times New Roman" w:hAnsi="Times New Roman" w:cs="Times New Roman"/>
          <w:sz w:val="24"/>
          <w:szCs w:val="24"/>
        </w:rPr>
      </w:pPr>
    </w:p>
    <w:p w14:paraId="77F42C82" w14:textId="3FC6E884" w:rsidR="00425EBB" w:rsidRPr="00DC4423" w:rsidRDefault="00425EBB" w:rsidP="009B78B5">
      <w:pPr>
        <w:jc w:val="both"/>
        <w:rPr>
          <w:rFonts w:ascii="Times New Roman" w:hAnsi="Times New Roman" w:cs="Times New Roman"/>
          <w:sz w:val="24"/>
          <w:szCs w:val="24"/>
        </w:rPr>
      </w:pPr>
      <w:r w:rsidRPr="00DC4423">
        <w:rPr>
          <w:rFonts w:ascii="Times New Roman" w:hAnsi="Times New Roman" w:cs="Times New Roman"/>
          <w:sz w:val="24"/>
          <w:szCs w:val="24"/>
        </w:rPr>
        <w:t xml:space="preserve">s </w:t>
      </w:r>
      <w:r w:rsidR="007B53BD">
        <w:rPr>
          <w:rFonts w:ascii="Times New Roman" w:hAnsi="Times New Roman" w:cs="Times New Roman"/>
          <w:sz w:val="24"/>
          <w:szCs w:val="24"/>
        </w:rPr>
        <w:t>3</w:t>
      </w:r>
      <w:r w:rsidRPr="00DC4423">
        <w:rPr>
          <w:rFonts w:ascii="Times New Roman" w:hAnsi="Times New Roman" w:cs="Times New Roman"/>
          <w:sz w:val="24"/>
          <w:szCs w:val="24"/>
        </w:rPr>
        <w:t xml:space="preserve">. </w:t>
      </w:r>
      <w:r w:rsidRPr="00DC4423">
        <w:rPr>
          <w:rFonts w:ascii="Times New Roman" w:hAnsi="Times New Roman" w:cs="Times New Roman"/>
          <w:sz w:val="24"/>
          <w:szCs w:val="24"/>
          <w:lang w:val="hr-HR"/>
        </w:rPr>
        <w:t>sjednice</w:t>
      </w:r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Pr="00DC4423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Pr="00DC4423">
        <w:rPr>
          <w:rFonts w:ascii="Times New Roman" w:hAnsi="Times New Roman" w:cs="Times New Roman"/>
          <w:sz w:val="24"/>
          <w:szCs w:val="24"/>
        </w:rPr>
        <w:t xml:space="preserve"> vijeća Općine Rakovica održane</w:t>
      </w:r>
      <w:r w:rsid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072EA6" w:rsidRPr="00DC4423">
        <w:rPr>
          <w:rFonts w:ascii="Times New Roman" w:hAnsi="Times New Roman" w:cs="Times New Roman"/>
          <w:sz w:val="24"/>
          <w:szCs w:val="24"/>
        </w:rPr>
        <w:t>1</w:t>
      </w:r>
      <w:r w:rsidR="007B53BD">
        <w:rPr>
          <w:rFonts w:ascii="Times New Roman" w:hAnsi="Times New Roman" w:cs="Times New Roman"/>
          <w:sz w:val="24"/>
          <w:szCs w:val="24"/>
        </w:rPr>
        <w:t>9</w:t>
      </w:r>
      <w:r w:rsidRPr="00DC4423">
        <w:rPr>
          <w:rFonts w:ascii="Times New Roman" w:hAnsi="Times New Roman" w:cs="Times New Roman"/>
          <w:sz w:val="24"/>
          <w:szCs w:val="24"/>
        </w:rPr>
        <w:t>.</w:t>
      </w:r>
      <w:r w:rsidR="00994F94">
        <w:rPr>
          <w:rFonts w:ascii="Times New Roman" w:hAnsi="Times New Roman" w:cs="Times New Roman"/>
          <w:sz w:val="24"/>
          <w:szCs w:val="24"/>
        </w:rPr>
        <w:t xml:space="preserve"> </w:t>
      </w:r>
      <w:r w:rsidR="007B53BD">
        <w:rPr>
          <w:rFonts w:ascii="Times New Roman" w:hAnsi="Times New Roman" w:cs="Times New Roman"/>
          <w:sz w:val="24"/>
          <w:szCs w:val="24"/>
        </w:rPr>
        <w:t xml:space="preserve">kolovoza </w:t>
      </w:r>
      <w:r w:rsidRPr="00DC4423">
        <w:rPr>
          <w:rFonts w:ascii="Times New Roman" w:hAnsi="Times New Roman" w:cs="Times New Roman"/>
          <w:sz w:val="24"/>
          <w:szCs w:val="24"/>
        </w:rPr>
        <w:t>202</w:t>
      </w:r>
      <w:r w:rsidR="00072EA6" w:rsidRPr="00DC4423">
        <w:rPr>
          <w:rFonts w:ascii="Times New Roman" w:hAnsi="Times New Roman" w:cs="Times New Roman"/>
          <w:sz w:val="24"/>
          <w:szCs w:val="24"/>
        </w:rPr>
        <w:t>5</w:t>
      </w:r>
      <w:r w:rsidRPr="00DC4423">
        <w:rPr>
          <w:rFonts w:ascii="Times New Roman" w:hAnsi="Times New Roman" w:cs="Times New Roman"/>
          <w:sz w:val="24"/>
          <w:szCs w:val="24"/>
        </w:rPr>
        <w:t xml:space="preserve">. godine u </w:t>
      </w:r>
      <w:r w:rsidR="00DC4423">
        <w:rPr>
          <w:rFonts w:ascii="Times New Roman" w:hAnsi="Times New Roman" w:cs="Times New Roman"/>
          <w:sz w:val="24"/>
          <w:szCs w:val="24"/>
        </w:rPr>
        <w:t>v</w:t>
      </w:r>
      <w:r w:rsidRPr="00DC4423">
        <w:rPr>
          <w:rFonts w:ascii="Times New Roman" w:hAnsi="Times New Roman" w:cs="Times New Roman"/>
          <w:sz w:val="24"/>
          <w:szCs w:val="24"/>
        </w:rPr>
        <w:t>ijećnici Općine Rakovica, Rakovica 7, s početkom u 1</w:t>
      </w:r>
      <w:r w:rsidR="00072EA6" w:rsidRPr="00DC4423">
        <w:rPr>
          <w:rFonts w:ascii="Times New Roman" w:hAnsi="Times New Roman" w:cs="Times New Roman"/>
          <w:sz w:val="24"/>
          <w:szCs w:val="24"/>
        </w:rPr>
        <w:t>5</w:t>
      </w:r>
      <w:r w:rsidRPr="00DC4423">
        <w:rPr>
          <w:rFonts w:ascii="Times New Roman" w:hAnsi="Times New Roman" w:cs="Times New Roman"/>
          <w:sz w:val="24"/>
          <w:szCs w:val="24"/>
        </w:rPr>
        <w:t>,00 sati.</w:t>
      </w:r>
    </w:p>
    <w:p w14:paraId="5096D6FB" w14:textId="3D9016C2" w:rsidR="007B53BD" w:rsidRPr="00DC4423" w:rsidRDefault="001524FF" w:rsidP="00425E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425EBB" w:rsidRPr="00DC4423">
        <w:rPr>
          <w:rFonts w:ascii="Times New Roman" w:hAnsi="Times New Roman" w:cs="Times New Roman"/>
          <w:sz w:val="24"/>
          <w:szCs w:val="24"/>
        </w:rPr>
        <w:t>azočni vijećnici: Zoran Luketić,</w:t>
      </w:r>
      <w:r w:rsidR="00B41AB3">
        <w:rPr>
          <w:rFonts w:ascii="Times New Roman" w:hAnsi="Times New Roman" w:cs="Times New Roman"/>
          <w:sz w:val="24"/>
          <w:szCs w:val="24"/>
        </w:rPr>
        <w:t xml:space="preserve"> </w:t>
      </w:r>
      <w:r w:rsidR="00425EBB" w:rsidRPr="00DC4423">
        <w:rPr>
          <w:rFonts w:ascii="Times New Roman" w:hAnsi="Times New Roman" w:cs="Times New Roman"/>
          <w:sz w:val="24"/>
          <w:szCs w:val="24"/>
        </w:rPr>
        <w:t>Ante Franjković,</w:t>
      </w:r>
      <w:r w:rsidR="00B41AB3">
        <w:rPr>
          <w:rFonts w:ascii="Times New Roman" w:hAnsi="Times New Roman" w:cs="Times New Roman"/>
          <w:sz w:val="24"/>
          <w:szCs w:val="24"/>
        </w:rPr>
        <w:t xml:space="preserve"> Mihovil Špehar, </w:t>
      </w:r>
      <w:r w:rsidR="009B78B5" w:rsidRPr="00DC4423">
        <w:rPr>
          <w:rFonts w:ascii="Times New Roman" w:hAnsi="Times New Roman" w:cs="Times New Roman"/>
          <w:sz w:val="24"/>
          <w:szCs w:val="24"/>
        </w:rPr>
        <w:t>Davor Salopek,</w:t>
      </w:r>
      <w:r w:rsidR="00B41AB3">
        <w:rPr>
          <w:rFonts w:ascii="Times New Roman" w:hAnsi="Times New Roman" w:cs="Times New Roman"/>
          <w:sz w:val="24"/>
          <w:szCs w:val="24"/>
        </w:rPr>
        <w:t xml:space="preserve"> Josipka Vuković, Ivana Hodak, Dražen Brajdić i Semir Čović.</w:t>
      </w:r>
    </w:p>
    <w:p w14:paraId="5A1F731B" w14:textId="27B49833" w:rsidR="00425EBB" w:rsidRDefault="00425EBB" w:rsidP="007E6B27">
      <w:pPr>
        <w:jc w:val="both"/>
        <w:rPr>
          <w:rFonts w:ascii="Times New Roman" w:hAnsi="Times New Roman" w:cs="Times New Roman"/>
          <w:sz w:val="24"/>
          <w:szCs w:val="24"/>
        </w:rPr>
      </w:pPr>
      <w:r w:rsidRPr="00DC4423">
        <w:rPr>
          <w:rFonts w:ascii="Times New Roman" w:hAnsi="Times New Roman" w:cs="Times New Roman"/>
          <w:sz w:val="24"/>
          <w:szCs w:val="24"/>
        </w:rPr>
        <w:t>Ostali nazočni: Mihovil Bićanić</w:t>
      </w:r>
      <w:r w:rsidR="00DC4423">
        <w:rPr>
          <w:rFonts w:ascii="Times New Roman" w:hAnsi="Times New Roman" w:cs="Times New Roman"/>
          <w:sz w:val="24"/>
          <w:szCs w:val="24"/>
        </w:rPr>
        <w:t xml:space="preserve">, </w:t>
      </w:r>
      <w:r w:rsidRPr="00DC4423">
        <w:rPr>
          <w:rFonts w:ascii="Times New Roman" w:hAnsi="Times New Roman" w:cs="Times New Roman"/>
          <w:sz w:val="24"/>
          <w:szCs w:val="24"/>
        </w:rPr>
        <w:t xml:space="preserve">općinski načelnik, </w:t>
      </w:r>
      <w:r w:rsidR="00146F1C" w:rsidRPr="00DC4423">
        <w:rPr>
          <w:rFonts w:ascii="Times New Roman" w:hAnsi="Times New Roman" w:cs="Times New Roman"/>
          <w:sz w:val="24"/>
          <w:szCs w:val="24"/>
        </w:rPr>
        <w:t>Matea Brozinčević</w:t>
      </w:r>
      <w:r w:rsidRPr="00DC4423">
        <w:rPr>
          <w:rFonts w:ascii="Times New Roman" w:hAnsi="Times New Roman" w:cs="Times New Roman"/>
          <w:sz w:val="24"/>
          <w:szCs w:val="24"/>
        </w:rPr>
        <w:t xml:space="preserve">, </w:t>
      </w:r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>službeni</w:t>
      </w:r>
      <w:r w:rsidR="009B78B5" w:rsidRPr="00DC4423">
        <w:rPr>
          <w:rFonts w:ascii="Times New Roman" w:hAnsi="Times New Roman" w:cs="Times New Roman"/>
          <w:bCs/>
          <w:iCs/>
          <w:sz w:val="24"/>
          <w:szCs w:val="24"/>
        </w:rPr>
        <w:t>k</w:t>
      </w:r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 xml:space="preserve"> ovlašten za privremeno obavljanje </w:t>
      </w:r>
      <w:r w:rsidR="009B78B5" w:rsidRPr="00DC4423">
        <w:rPr>
          <w:rFonts w:ascii="Times New Roman" w:hAnsi="Times New Roman" w:cs="Times New Roman"/>
          <w:bCs/>
          <w:iCs/>
          <w:sz w:val="24"/>
          <w:szCs w:val="24"/>
        </w:rPr>
        <w:t xml:space="preserve">poslova </w:t>
      </w:r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>pročelnik</w:t>
      </w:r>
      <w:r w:rsidR="00CA2249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Pr="00DC4423">
        <w:rPr>
          <w:rFonts w:ascii="Times New Roman" w:hAnsi="Times New Roman" w:cs="Times New Roman"/>
          <w:sz w:val="24"/>
          <w:szCs w:val="24"/>
        </w:rPr>
        <w:t>,</w:t>
      </w:r>
      <w:r w:rsidR="007B53BD">
        <w:rPr>
          <w:rFonts w:ascii="Times New Roman" w:hAnsi="Times New Roman" w:cs="Times New Roman"/>
          <w:sz w:val="24"/>
          <w:szCs w:val="24"/>
        </w:rPr>
        <w:t xml:space="preserve"> </w:t>
      </w:r>
      <w:r w:rsidR="00CA2249">
        <w:rPr>
          <w:rFonts w:ascii="Times New Roman" w:hAnsi="Times New Roman" w:cs="Times New Roman"/>
          <w:sz w:val="24"/>
          <w:szCs w:val="24"/>
        </w:rPr>
        <w:t>Ana Marija Žafran, administrativni tajnik u svojstvu zapisničara.</w:t>
      </w:r>
    </w:p>
    <w:p w14:paraId="469DFF5F" w14:textId="617B5167" w:rsidR="00CB5379" w:rsidRDefault="00146F1C" w:rsidP="00DC4423">
      <w:pPr>
        <w:jc w:val="both"/>
        <w:rPr>
          <w:rFonts w:ascii="Times New Roman" w:hAnsi="Times New Roman" w:cs="Times New Roman"/>
          <w:sz w:val="24"/>
          <w:szCs w:val="24"/>
        </w:rPr>
      </w:pPr>
      <w:r w:rsidRPr="00DC4423">
        <w:rPr>
          <w:rFonts w:ascii="Times New Roman" w:hAnsi="Times New Roman" w:cs="Times New Roman"/>
          <w:sz w:val="24"/>
          <w:szCs w:val="24"/>
        </w:rPr>
        <w:t>Predsjednik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 Općinskog vijeća </w:t>
      </w:r>
      <w:r w:rsidRPr="00DC4423">
        <w:rPr>
          <w:rFonts w:ascii="Times New Roman" w:hAnsi="Times New Roman" w:cs="Times New Roman"/>
          <w:sz w:val="24"/>
          <w:szCs w:val="24"/>
        </w:rPr>
        <w:t>Zoran Luketić</w:t>
      </w:r>
      <w:r w:rsidR="007E6B27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otvara </w:t>
      </w:r>
      <w:r w:rsidR="007B53BD">
        <w:rPr>
          <w:rFonts w:ascii="Times New Roman" w:hAnsi="Times New Roman" w:cs="Times New Roman"/>
          <w:sz w:val="24"/>
          <w:szCs w:val="24"/>
        </w:rPr>
        <w:t>3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. </w:t>
      </w:r>
      <w:r w:rsidR="007E6B27" w:rsidRPr="00DC4423">
        <w:rPr>
          <w:rFonts w:ascii="Times New Roman" w:hAnsi="Times New Roman" w:cs="Times New Roman"/>
          <w:sz w:val="24"/>
          <w:szCs w:val="24"/>
        </w:rPr>
        <w:t>s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jednicu, pozdravlja nazočne, konstatira da je na sjednici nazočno </w:t>
      </w:r>
      <w:r w:rsidR="00CB4803">
        <w:rPr>
          <w:rFonts w:ascii="Times New Roman" w:hAnsi="Times New Roman" w:cs="Times New Roman"/>
          <w:sz w:val="24"/>
          <w:szCs w:val="24"/>
        </w:rPr>
        <w:t>8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 vijećnika </w:t>
      </w:r>
      <w:r w:rsidR="00DC4423">
        <w:rPr>
          <w:rFonts w:ascii="Times New Roman" w:hAnsi="Times New Roman" w:cs="Times New Roman"/>
          <w:sz w:val="24"/>
          <w:szCs w:val="24"/>
        </w:rPr>
        <w:t>te da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 postoji kvorum pa se prelazi na</w:t>
      </w:r>
      <w:r w:rsidR="007E6B27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282C76" w14:textId="77777777" w:rsidR="00DC4423" w:rsidRPr="00DC4423" w:rsidRDefault="00DC4423" w:rsidP="00DC44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C4AC21" w14:textId="5349BDFA" w:rsidR="0013392E" w:rsidRPr="006C265D" w:rsidRDefault="00425EBB" w:rsidP="00DC4423">
      <w:pPr>
        <w:rPr>
          <w:rFonts w:ascii="Times New Roman" w:hAnsi="Times New Roman" w:cs="Times New Roman"/>
          <w:sz w:val="24"/>
          <w:szCs w:val="24"/>
        </w:rPr>
      </w:pPr>
      <w:r w:rsidRPr="006C265D">
        <w:rPr>
          <w:rFonts w:ascii="Times New Roman" w:hAnsi="Times New Roman" w:cs="Times New Roman"/>
          <w:sz w:val="24"/>
          <w:szCs w:val="24"/>
        </w:rPr>
        <w:t>UTVRĐIVANJE DNEVNOG REDA:</w:t>
      </w:r>
    </w:p>
    <w:p w14:paraId="5E5AF432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Vijećnička pitanja i prijedlozi</w:t>
      </w:r>
    </w:p>
    <w:p w14:paraId="625700CC" w14:textId="2F9CB7E0" w:rsid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Usvajanje zapisnika </w:t>
      </w:r>
      <w:r w:rsidR="00D62173">
        <w:rPr>
          <w:rFonts w:ascii="Times New Roman" w:hAnsi="Times New Roman" w:cs="Times New Roman"/>
          <w:i/>
          <w:iCs/>
          <w:sz w:val="24"/>
          <w:szCs w:val="24"/>
          <w:lang w:val="pl-PL"/>
        </w:rPr>
        <w:t>s 2.</w:t>
      </w: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sjednice Općinskog vijeća</w:t>
      </w:r>
    </w:p>
    <w:p w14:paraId="78ADAF2E" w14:textId="59CB6E76" w:rsidR="00D62173" w:rsidRDefault="00D62173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izradi izmjene i dopune Prostornog plana uređenja Općine Rakovica</w:t>
      </w:r>
    </w:p>
    <w:p w14:paraId="44A5E627" w14:textId="1619829C" w:rsidR="00D62173" w:rsidRDefault="00D62173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imenovanju članova Općinskog povjerenstva za procjenu šteta od prirodnih nepogoda Općine Rakovica</w:t>
      </w:r>
    </w:p>
    <w:p w14:paraId="34190F14" w14:textId="761A069B" w:rsidR="0045548C" w:rsidRDefault="006942F2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prodaji</w:t>
      </w:r>
      <w:r w:rsidR="007421A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poljoprivrednog</w:t>
      </w:r>
      <w:r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zemljišta</w:t>
      </w:r>
    </w:p>
    <w:p w14:paraId="4B14F4E7" w14:textId="67C22900" w:rsidR="006942F2" w:rsidRPr="006C265D" w:rsidRDefault="006942F2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Odluka o prodaji </w:t>
      </w:r>
      <w:r w:rsidR="007421AA">
        <w:rPr>
          <w:rFonts w:ascii="Times New Roman" w:hAnsi="Times New Roman" w:cs="Times New Roman"/>
          <w:i/>
          <w:iCs/>
          <w:sz w:val="24"/>
          <w:szCs w:val="24"/>
          <w:lang w:val="pl-PL"/>
        </w:rPr>
        <w:t>građevisnkog</w:t>
      </w:r>
      <w:r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zemljišta</w:t>
      </w:r>
    </w:p>
    <w:p w14:paraId="748A2E41" w14:textId="77777777" w:rsidR="0013392E" w:rsidRPr="00DC4423" w:rsidRDefault="0013392E" w:rsidP="007E6B27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51B0AE" w14:textId="11544E34" w:rsidR="00425EBB" w:rsidRPr="00DC4423" w:rsidRDefault="00425EBB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ZAKLJUČAK: Predloženi </w:t>
      </w:r>
      <w:r w:rsidR="00D11183">
        <w:rPr>
          <w:rFonts w:ascii="Times New Roman" w:hAnsi="Times New Roman" w:cs="Times New Roman"/>
          <w:sz w:val="24"/>
          <w:szCs w:val="24"/>
          <w:u w:val="single"/>
        </w:rPr>
        <w:t>d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nevni red </w:t>
      </w:r>
      <w:r w:rsidR="00E446D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. sjednice Općinskog vijeća Općine Rakovica prihvaća se jednoglasno s </w:t>
      </w:r>
      <w:r w:rsidR="00D11183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glasova ZA, 0 glasova PROTIV i </w:t>
      </w:r>
      <w:r w:rsidR="003242F8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SUZDRŽAN</w:t>
      </w:r>
      <w:r w:rsidR="0013392E"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3242F8">
        <w:rPr>
          <w:rFonts w:ascii="Times New Roman" w:hAnsi="Times New Roman" w:cs="Times New Roman"/>
          <w:sz w:val="24"/>
          <w:szCs w:val="24"/>
          <w:u w:val="single"/>
        </w:rPr>
        <w:t>H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glas</w:t>
      </w:r>
      <w:r w:rsidR="003242F8">
        <w:rPr>
          <w:rFonts w:ascii="Times New Roman" w:hAnsi="Times New Roman" w:cs="Times New Roman"/>
          <w:sz w:val="24"/>
          <w:szCs w:val="24"/>
          <w:u w:val="single"/>
        </w:rPr>
        <w:t>ova</w:t>
      </w:r>
      <w:r w:rsidR="0013392E" w:rsidRPr="00DC442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13779BF6" w14:textId="77777777" w:rsidR="00CB5379" w:rsidRPr="00DC4423" w:rsidRDefault="00CB5379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D8BA3DB" w14:textId="77777777" w:rsidR="00195058" w:rsidRPr="003B7694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3B7694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Vijećnička pitanja i prijedlozi</w:t>
      </w:r>
    </w:p>
    <w:p w14:paraId="21D786FA" w14:textId="77777777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2335CBBA" w14:textId="77777777" w:rsidR="00715936" w:rsidRDefault="00E446DC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Vijećnik Semi</w:t>
      </w:r>
      <w:r w:rsidR="0045548C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r Čović postavlja pitanje u vezi zagađenja Korane.</w:t>
      </w:r>
    </w:p>
    <w:p w14:paraId="525A09C5" w14:textId="77777777" w:rsidR="00715936" w:rsidRDefault="00715936" w:rsidP="00543936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5E44E899" w14:textId="77777777" w:rsidR="002233F3" w:rsidRDefault="00715936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Općinski načelnik obavještava kako se čekaju rezultati testiranja uzetih uzoraka vode kao i izvješće o nadzoru provedenom na farmi u Sadilovcu za koju se sumnja da je izvor zagađenja.</w:t>
      </w:r>
    </w:p>
    <w:p w14:paraId="43AF00E5" w14:textId="77777777" w:rsidR="002233F3" w:rsidRDefault="002233F3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4C92093A" w14:textId="605747CE" w:rsidR="002233F3" w:rsidRDefault="002233F3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Vijećnik Semir Čović govori kako ima informaciju da se trenutno u Starom Grabovcu</w:t>
      </w:r>
      <w:r w:rsidR="00A11116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 izvodi 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rekonstrukcija vodovoda te da mještane zanima hoće li radovi ići i prema Staroj Kršlji.</w:t>
      </w:r>
    </w:p>
    <w:p w14:paraId="4CBB5912" w14:textId="77777777" w:rsidR="002233F3" w:rsidRDefault="002233F3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4C941CE2" w14:textId="373F10D1" w:rsidR="002233F3" w:rsidRDefault="002233F3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Općinski načelnik odgovara kako su ti radovi dio priprema za projekt izgradnje novog vodovoda na tom području, koji će se prijaviti na Fond.</w:t>
      </w:r>
      <w:r w:rsidR="00A11116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 Dodaje da će radovi prema Staroj Kršlji krenuti tek nakon dobivanja sredstava od Fonda.</w:t>
      </w:r>
    </w:p>
    <w:p w14:paraId="4AB8FEA6" w14:textId="77777777" w:rsidR="002233F3" w:rsidRDefault="002233F3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4F4454A4" w14:textId="254D4E97" w:rsidR="00543936" w:rsidRDefault="002233F3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Vijećnik Davor Salopek dodaje kako se rekonstrukcija vodovoda u Starom Grabovcu provodi </w:t>
      </w:r>
      <w:r w:rsidR="00FF3F0F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kako bi se riješili prekomjerni gubici vode</w:t>
      </w:r>
      <w:r w:rsidR="00AD2952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 koji su se ostvarivali.</w:t>
      </w:r>
    </w:p>
    <w:p w14:paraId="53AE5FCA" w14:textId="77777777" w:rsidR="00FF3F0F" w:rsidRDefault="00FF3F0F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31093A85" w14:textId="13580DD5" w:rsidR="00FF3F0F" w:rsidRDefault="00FF3F0F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lastRenderedPageBreak/>
        <w:t xml:space="preserve">Predsjednik Zoran Luketić postavlja pitanje u vezi radova na CGO Babina Gora te početku rada odlagališta u Pavlovcu. </w:t>
      </w:r>
    </w:p>
    <w:p w14:paraId="7F6134EA" w14:textId="1787EB97" w:rsidR="00FF3F0F" w:rsidRDefault="00FF3F0F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Općinski načelnik odgovara kako se početak rada odlagališta u Pavlovcu očekuje u prosincu ove godine, a probni rad CGO Babina Gora trebao bi krenuti početkom iduće godine.</w:t>
      </w:r>
    </w:p>
    <w:p w14:paraId="5EEDBAE8" w14:textId="77777777" w:rsidR="00FF3F0F" w:rsidRDefault="00FF3F0F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62BBAE07" w14:textId="36E0E6A9" w:rsidR="00FF3F0F" w:rsidRDefault="00FF3F0F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Vijećnik Semir Čović moli da se nasipa Put prema Perlincu</w:t>
      </w:r>
      <w:r w:rsidR="00AD2952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 u Lipovcu.</w:t>
      </w:r>
    </w:p>
    <w:p w14:paraId="5D117C21" w14:textId="77777777" w:rsidR="00FF3F0F" w:rsidRDefault="00FF3F0F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16DD313B" w14:textId="4A6251BB" w:rsidR="00FF3F0F" w:rsidRDefault="00FF3F0F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Vijećnik Davor Salopek postavlja pitanje u vezi radova na dječjem vrtiću u Selištu. </w:t>
      </w:r>
    </w:p>
    <w:p w14:paraId="78A2DC80" w14:textId="77777777" w:rsidR="00FF3F0F" w:rsidRDefault="00FF3F0F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53EBE93D" w14:textId="6A4B305F" w:rsidR="00FF3F0F" w:rsidRDefault="00FF3F0F" w:rsidP="002233F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Općinski načelnik odgovara kako je proveden postupak javne nabave i zaprimljena je jedna ponuda u vrijednosti 1.</w:t>
      </w:r>
      <w:r w:rsidR="00A11116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960.000,00 EUR što je značajno više od očekivanog zbog čega je natječaj poništen te objavljen novi.</w:t>
      </w:r>
      <w:r w:rsidR="00AD2952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 Čekaju se rezultati novog natječaja.</w:t>
      </w:r>
    </w:p>
    <w:p w14:paraId="356CF359" w14:textId="77777777" w:rsidR="009E4440" w:rsidRDefault="009E4440" w:rsidP="009E4440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06C537DB" w14:textId="50B6AD60" w:rsidR="009E4440" w:rsidRDefault="009E4440" w:rsidP="005422F9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Kako nema drugih pitanja i prijedloga Predsjednik </w:t>
      </w:r>
      <w:r w:rsidR="005422F9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zaključuje prvu točku dnevnog reda.</w:t>
      </w:r>
    </w:p>
    <w:p w14:paraId="00584A2D" w14:textId="77777777" w:rsidR="0045548C" w:rsidRDefault="0045548C" w:rsidP="00543936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7FEE7ECD" w14:textId="77777777" w:rsidR="0045548C" w:rsidRDefault="0045548C" w:rsidP="00543936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7F435D25" w14:textId="40FE018C" w:rsidR="0045548C" w:rsidRDefault="0045548C" w:rsidP="0045548C">
      <w:pPr>
        <w:pStyle w:val="Odlomakpopisa"/>
        <w:numPr>
          <w:ilvl w:val="0"/>
          <w:numId w:val="19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pl-PL"/>
          <w14:ligatures w14:val="none"/>
        </w:rPr>
      </w:pPr>
      <w:r w:rsidRPr="0045548C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pl-PL"/>
          <w14:ligatures w14:val="none"/>
        </w:rPr>
        <w:t>Usvajanje zapisnika s 2. sjednice Općinskog vijeća</w:t>
      </w:r>
    </w:p>
    <w:p w14:paraId="2E691B4D" w14:textId="77777777" w:rsidR="0045548C" w:rsidRDefault="0045548C" w:rsidP="0045548C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pl-PL"/>
          <w14:ligatures w14:val="none"/>
        </w:rPr>
      </w:pPr>
    </w:p>
    <w:p w14:paraId="4033A34E" w14:textId="77777777" w:rsidR="0045548C" w:rsidRDefault="0045548C" w:rsidP="001011BB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Zapisnik s 2. sjednice Općinskog vijeća vijećnici su zaprimili uz poziv na 3. sjednicu, u skraćenom pismenom obliku, pa Predsjednik isti daje na raspravu. </w:t>
      </w:r>
    </w:p>
    <w:p w14:paraId="3B6D17C1" w14:textId="77777777" w:rsidR="0045548C" w:rsidRDefault="0045548C" w:rsidP="0045548C">
      <w:pPr>
        <w:suppressAutoHyphens/>
        <w:autoSpaceDN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2E6B376D" w14:textId="41819446" w:rsidR="0045548C" w:rsidRDefault="0045548C" w:rsidP="0045548C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  <w:r w:rsidRPr="0045548C"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>ZAKLJUČAK: s 8 glasova ZA, 0 glasova PROTIV i 0 SUZDRŽANIH glasova usvaja se zapisnik s 2. sjednice Općinskog vijeća.</w:t>
      </w:r>
    </w:p>
    <w:p w14:paraId="75F0B2E0" w14:textId="77777777" w:rsidR="0045548C" w:rsidRDefault="0045548C" w:rsidP="0045548C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</w:p>
    <w:p w14:paraId="72069898" w14:textId="77777777" w:rsidR="0045548C" w:rsidRDefault="0045548C" w:rsidP="0045548C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</w:p>
    <w:p w14:paraId="4829BC4E" w14:textId="17781660" w:rsidR="0045548C" w:rsidRPr="00364D21" w:rsidRDefault="0045548C" w:rsidP="0045548C">
      <w:pPr>
        <w:pStyle w:val="Odlomakpopisa"/>
        <w:numPr>
          <w:ilvl w:val="0"/>
          <w:numId w:val="19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val="pl-PL"/>
          <w14:ligatures w14:val="none"/>
        </w:rPr>
      </w:pPr>
      <w:r w:rsidRPr="0045548C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pl-PL"/>
          <w14:ligatures w14:val="none"/>
        </w:rPr>
        <w:t>Odluka o izradi izmjene i dopune Prostornog plana uređenja Općine Rakovica</w:t>
      </w:r>
    </w:p>
    <w:p w14:paraId="245BD537" w14:textId="77777777" w:rsidR="00364D21" w:rsidRDefault="00364D21" w:rsidP="00364D21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val="pl-PL"/>
          <w14:ligatures w14:val="none"/>
        </w:rPr>
      </w:pPr>
    </w:p>
    <w:p w14:paraId="4B64985F" w14:textId="7904E739" w:rsidR="00364D21" w:rsidRDefault="00364D21" w:rsidP="00B7317E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Predstavnica po ovoj točki Matea Brozinčević objašnjava kako započinju desete izmjene i dopune</w:t>
      </w:r>
      <w:r w:rsidR="002F54BA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 Prostornog plana uređenja Općine Rakovica. Dodaje kako je Općina </w:t>
      </w:r>
      <w:r w:rsidR="00B7317E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dobila pozitivno mišljenje Karlovačke županije o studiji utjecaja na okoliš, što je preduvjet za pokretanje postupka izrade izmjena i dopuna Prostornog plana, a usvajanje Odluke o izradi izmjene i dopune Prostornog plana uređenja Općine Rakovica je prvi korak u tom postupku. </w:t>
      </w:r>
    </w:p>
    <w:p w14:paraId="31697371" w14:textId="77777777" w:rsidR="00B7317E" w:rsidRDefault="00B7317E" w:rsidP="00B7317E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4EEDC2D7" w14:textId="13BAEA0B" w:rsidR="00B7317E" w:rsidRDefault="00B7317E" w:rsidP="00B7317E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Općinski načelnik dodaje kako je planirano prikupljanje zahtjeva za prenamjenu zemljišta do kraja rujna ove godine.</w:t>
      </w:r>
    </w:p>
    <w:p w14:paraId="4A53A4B7" w14:textId="77777777" w:rsidR="00847544" w:rsidRDefault="00847544" w:rsidP="00B7317E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6C681BBE" w14:textId="3D6961BD" w:rsidR="00847544" w:rsidRDefault="00847544" w:rsidP="00B7317E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Zoran Luketić pita je li trebalo u Odluci navesti </w:t>
      </w:r>
      <w:r w:rsidR="00AD2952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izmjene.</w:t>
      </w:r>
    </w:p>
    <w:p w14:paraId="76042D62" w14:textId="77777777" w:rsidR="00847544" w:rsidRDefault="00847544" w:rsidP="00B7317E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60B4C42A" w14:textId="1FCFA441" w:rsidR="00847544" w:rsidRDefault="00847544" w:rsidP="00B7317E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Gđa. Brozinčević odgovara kako su se inače uvijek navodile izmjene, no uveden je novi tzv. ePlan kod kojeg se kroz aplikaciju unose izmjene, na temelju kojih se zatim generira dokument.</w:t>
      </w:r>
    </w:p>
    <w:p w14:paraId="6B85F128" w14:textId="77777777" w:rsidR="00A64C0E" w:rsidRDefault="00A64C0E" w:rsidP="00A64C0E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5D79440B" w14:textId="267D090F" w:rsidR="00A64C0E" w:rsidRPr="00A64C0E" w:rsidRDefault="00A64C0E" w:rsidP="00A64C0E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  <w:r w:rsidRPr="00A64C0E"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>ZAKLJUČAK: s 8 glasova ZA, 0 glasova PROTIV i 0 SUZDRŽANIH glasova usvaja se Odluka o izradi izmjene i dopune Prostornog plana uređenja Općine Rakovica.</w:t>
      </w:r>
    </w:p>
    <w:p w14:paraId="392CCEB1" w14:textId="6B437840" w:rsidR="0045548C" w:rsidRDefault="0045548C" w:rsidP="0045548C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val="pl-PL"/>
          <w14:ligatures w14:val="none"/>
        </w:rPr>
      </w:pPr>
    </w:p>
    <w:p w14:paraId="4C44CE7E" w14:textId="77777777" w:rsidR="0045548C" w:rsidRDefault="0045548C" w:rsidP="0045548C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val="pl-PL"/>
          <w14:ligatures w14:val="none"/>
        </w:rPr>
      </w:pPr>
    </w:p>
    <w:p w14:paraId="30990104" w14:textId="611D9D4C" w:rsidR="0045548C" w:rsidRPr="006942F2" w:rsidRDefault="0045548C" w:rsidP="0045548C">
      <w:pPr>
        <w:pStyle w:val="Odlomakpopisa"/>
        <w:numPr>
          <w:ilvl w:val="0"/>
          <w:numId w:val="19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val="pl-PL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pl-PL"/>
          <w14:ligatures w14:val="none"/>
        </w:rPr>
        <w:t>Odluka o imenovanju članova Općinskog povjerenstva za procjenu šteta od prirodnih nepogoda Općine Rakovica</w:t>
      </w:r>
    </w:p>
    <w:p w14:paraId="27C7B167" w14:textId="77777777" w:rsidR="008261BD" w:rsidRDefault="008261BD" w:rsidP="007421AA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54576C79" w14:textId="41306672" w:rsidR="000D2F69" w:rsidRDefault="000D2F69" w:rsidP="00D534E4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Predstavnik po ovoj točki je Općinski načelnik koji objašnjava kako je Općina zaprimila od Hrvatskog centra za potresno inženjerstvo (HCPI) </w:t>
      </w:r>
      <w:r w:rsidR="00030489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mišljenje kako bi trebalo osnovati povjerenstvo </w:t>
      </w:r>
      <w:r w:rsidR="00030489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lastRenderedPageBreak/>
        <w:t xml:space="preserve">za procjenu šteta od prirodnih nepogoda za područje Općine Rakovica. Sukladno tome, ovom Odlukom predlažu se članovi navedenog povjerenstva. </w:t>
      </w:r>
    </w:p>
    <w:p w14:paraId="6848F49B" w14:textId="77777777" w:rsidR="00030489" w:rsidRDefault="00030489" w:rsidP="007421AA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1E883956" w14:textId="19FBA4E9" w:rsidR="00030489" w:rsidRPr="00030489" w:rsidRDefault="00030489" w:rsidP="007421AA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  <w:r w:rsidRPr="00030489"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>ZAKLJUČAK: s 8 glasova ZA, 0 glasova PROTIV i 0 SUZDRŽANIH glasova usvaja se Odluka o imenovanju članova Općinskog povjerenstva za procjenu šteta od prirodnih nepogoda Općine Rakovica.</w:t>
      </w:r>
    </w:p>
    <w:p w14:paraId="5A5A90D1" w14:textId="77777777" w:rsidR="008261BD" w:rsidRPr="006942F2" w:rsidRDefault="008261BD" w:rsidP="00770ED3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43E52C9C" w14:textId="77777777" w:rsidR="006942F2" w:rsidRPr="006942F2" w:rsidRDefault="006942F2" w:rsidP="006942F2">
      <w:pPr>
        <w:pStyle w:val="Odlomakpopisa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val="pl-PL"/>
          <w14:ligatures w14:val="none"/>
        </w:rPr>
      </w:pPr>
    </w:p>
    <w:p w14:paraId="242BEB0E" w14:textId="1F818F18" w:rsidR="006942F2" w:rsidRPr="001011BB" w:rsidRDefault="006942F2" w:rsidP="006942F2">
      <w:pPr>
        <w:pStyle w:val="Odlomakpopisa"/>
        <w:numPr>
          <w:ilvl w:val="0"/>
          <w:numId w:val="19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val="pl-PL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pl-PL"/>
          <w14:ligatures w14:val="none"/>
        </w:rPr>
        <w:t>Odluka o prodaji poljoprivrednog zemljišta</w:t>
      </w:r>
    </w:p>
    <w:p w14:paraId="3DB0668B" w14:textId="77777777" w:rsidR="001011BB" w:rsidRDefault="001011BB" w:rsidP="001011BB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val="pl-PL"/>
          <w14:ligatures w14:val="none"/>
        </w:rPr>
      </w:pPr>
    </w:p>
    <w:p w14:paraId="385C52DB" w14:textId="127B9215" w:rsidR="008261BD" w:rsidRDefault="001011BB" w:rsidP="004A74D0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Predstavnik po ovoj točki je Općinski načelnik koji navodi kako je riječ o poljoprivrednim zemljištima u </w:t>
      </w:r>
      <w:r w:rsidR="008261BD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suvlasništvu Općine</w:t>
      </w:r>
      <w:r w:rsidR="00E33391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, za koje je Općina zaprimila od mještana upite za otkup</w:t>
      </w:r>
      <w:r w:rsidR="00AD371E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om.</w:t>
      </w:r>
      <w:r w:rsidR="004A74D0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 Navodi kako su za navedena zemljišta izrađeni procjembeni elaborati za koj</w:t>
      </w:r>
      <w:r w:rsidR="003F0F5E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e je od Zajedničkog procjeniteljskog povjerenstva Karlovačke županije zaprimljeno pozitivno mišljenje. </w:t>
      </w:r>
      <w:r w:rsidR="008261BD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Općinski načelnik na web stranici katastra pokazao je predmetne čestice.</w:t>
      </w:r>
    </w:p>
    <w:p w14:paraId="56279DBD" w14:textId="77777777" w:rsidR="008261BD" w:rsidRDefault="008261BD" w:rsidP="004A74D0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7FC06190" w14:textId="76511D11" w:rsidR="001011BB" w:rsidRDefault="008261BD" w:rsidP="008261BD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  <w:r w:rsidRPr="008261BD"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>ZAKLJUČAK:</w:t>
      </w:r>
      <w:r w:rsidR="004A74D0" w:rsidRPr="008261BD"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 xml:space="preserve"> </w:t>
      </w:r>
      <w:r w:rsidRPr="008261BD"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>s 8 glasova ZA, 0 glasova PROTIV i 0 SUZDRŽANIH glasova usvaja se Odluk</w:t>
      </w:r>
      <w:r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>a</w:t>
      </w:r>
      <w:r w:rsidRPr="008261BD"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 xml:space="preserve"> o prodaji poljoprivrednog zemljišta.</w:t>
      </w:r>
    </w:p>
    <w:p w14:paraId="4334512F" w14:textId="77777777" w:rsidR="007421AA" w:rsidRDefault="007421AA" w:rsidP="008261BD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</w:p>
    <w:p w14:paraId="381C8FF0" w14:textId="77777777" w:rsidR="007421AA" w:rsidRDefault="007421AA" w:rsidP="008261BD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</w:p>
    <w:p w14:paraId="10FA04C5" w14:textId="56FC6E92" w:rsidR="007421AA" w:rsidRPr="007421AA" w:rsidRDefault="007421AA" w:rsidP="007421AA">
      <w:pPr>
        <w:pStyle w:val="Odlomakpopisa"/>
        <w:numPr>
          <w:ilvl w:val="0"/>
          <w:numId w:val="19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val="pl-PL"/>
          <w14:ligatures w14:val="none"/>
        </w:rPr>
      </w:pPr>
      <w:r w:rsidRPr="007421AA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pl-PL"/>
          <w14:ligatures w14:val="none"/>
        </w:rPr>
        <w:t>Odluka o prodaji građev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pl-PL"/>
          <w14:ligatures w14:val="none"/>
        </w:rPr>
        <w:t>inskog</w:t>
      </w:r>
      <w:r w:rsidRPr="007421AA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pl-PL"/>
          <w14:ligatures w14:val="none"/>
        </w:rPr>
        <w:t xml:space="preserve"> zemljišta</w:t>
      </w:r>
    </w:p>
    <w:p w14:paraId="6884F680" w14:textId="77777777" w:rsidR="007421AA" w:rsidRDefault="007421AA" w:rsidP="007421AA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val="pl-PL"/>
          <w14:ligatures w14:val="none"/>
        </w:rPr>
      </w:pPr>
    </w:p>
    <w:p w14:paraId="11388794" w14:textId="59001711" w:rsidR="007421AA" w:rsidRDefault="007421AA" w:rsidP="009E0228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Predstavnica po ovoj točki Matea Brozinčević pojašnjava kako je ova Odluka o prodaji građevinskog zemljišta izglasana na prethodnoj sjednici Općinskog vijeća</w:t>
      </w:r>
      <w:r w:rsidR="009E0228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, no u međuvremenu je od Zajedničkog procjeniteljskog povjerenstva Karlovačke županije zaprimljeno pozitivno mišljenje </w:t>
      </w:r>
      <w:r w:rsidR="003F0F5E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n</w:t>
      </w:r>
      <w:r w:rsidR="009E0228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a procjembeni elaborat za</w:t>
      </w:r>
      <w:r w:rsidR="003F0F5E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 građevinsko zemljište na kojem se nalazi tzv. „Cukina kuća”. Dodaje kako je riječ o zemljištu u stopostotnom vlasništvu Općine. Također, n</w:t>
      </w:r>
      <w:r w:rsidR="009E0228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avodi kako je Općina zapr</w:t>
      </w:r>
      <w:r w:rsidR="003F0F5E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imila</w:t>
      </w:r>
      <w:r w:rsidR="009E0228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 nekoliko upita u vezi </w:t>
      </w:r>
      <w:r w:rsidR="003F0F5E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navedene kuće, zbog čega se to građevinsko zemljište dodaje u Odluku o prodaji. </w:t>
      </w:r>
      <w:r w:rsidR="007C3AF4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Gđa. Brozinčević dodaje kako se</w:t>
      </w:r>
      <w:r w:rsidR="00336143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,</w:t>
      </w:r>
      <w:r w:rsidR="007C3AF4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 u odnosu na prethodno izglas</w:t>
      </w:r>
      <w:r w:rsidR="00336143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a</w:t>
      </w:r>
      <w:r w:rsidR="007C3AF4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nu Odluku o prodaji građevinskog zemljišta</w:t>
      </w:r>
      <w:r w:rsidR="00336143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, u zaglavlju ove Odluke </w:t>
      </w:r>
      <w:r w:rsidR="007C3AF4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dodatno mijenja</w:t>
      </w:r>
      <w:r w:rsidR="00336143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 članak Odluke o raspolaganju nekretninama, budući da je na prethodnoj sjednici Općinskog vijeća donesena nova.</w:t>
      </w:r>
    </w:p>
    <w:p w14:paraId="4F05E07E" w14:textId="77777777" w:rsidR="00336143" w:rsidRDefault="00336143" w:rsidP="00336143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51593F71" w14:textId="28249C63" w:rsidR="0045548C" w:rsidRPr="00F179EC" w:rsidRDefault="00336143" w:rsidP="0045548C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</w:pPr>
      <w:r w:rsidRPr="00336143">
        <w:rPr>
          <w:rFonts w:ascii="Times New Roman" w:eastAsia="Calibri" w:hAnsi="Times New Roman" w:cs="Times New Roman"/>
          <w:kern w:val="0"/>
          <w:sz w:val="24"/>
          <w:szCs w:val="24"/>
          <w:u w:val="single"/>
          <w:lang w:val="pl-PL"/>
          <w14:ligatures w14:val="none"/>
        </w:rPr>
        <w:t>ZAKLJUČAK: s 8 glasova ZA, 0 glasova PROTIV i 0 SUZDRŽANIH glasova usvaja se Odluka o prodaji građevinskog zemljišta.</w:t>
      </w:r>
    </w:p>
    <w:p w14:paraId="30F4B1A8" w14:textId="77777777" w:rsidR="0045548C" w:rsidRPr="0045548C" w:rsidRDefault="0045548C" w:rsidP="0045548C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7D69EE47" w14:textId="77777777" w:rsidR="00570B6B" w:rsidRPr="00927824" w:rsidRDefault="00570B6B" w:rsidP="00927824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B5FD3CD" w14:textId="52A56C65" w:rsidR="00425EBB" w:rsidRPr="00DC4423" w:rsidRDefault="00425EBB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4423">
        <w:rPr>
          <w:rFonts w:ascii="Times New Roman" w:hAnsi="Times New Roman" w:cs="Times New Roman"/>
          <w:sz w:val="24"/>
          <w:szCs w:val="24"/>
        </w:rPr>
        <w:t>Kako nije bilo daljnje rasprave</w:t>
      </w:r>
      <w:r w:rsidR="00E446DC">
        <w:rPr>
          <w:rFonts w:ascii="Times New Roman" w:hAnsi="Times New Roman" w:cs="Times New Roman"/>
          <w:sz w:val="24"/>
          <w:szCs w:val="24"/>
        </w:rPr>
        <w:t xml:space="preserve"> 3</w:t>
      </w:r>
      <w:r w:rsidRPr="00DC4423">
        <w:rPr>
          <w:rFonts w:ascii="Times New Roman" w:hAnsi="Times New Roman" w:cs="Times New Roman"/>
          <w:sz w:val="24"/>
          <w:szCs w:val="24"/>
        </w:rPr>
        <w:t xml:space="preserve">. sjednica Općinskog vijeća </w:t>
      </w:r>
      <w:r w:rsidR="00E52277">
        <w:rPr>
          <w:rFonts w:ascii="Times New Roman" w:hAnsi="Times New Roman" w:cs="Times New Roman"/>
          <w:sz w:val="24"/>
          <w:szCs w:val="24"/>
        </w:rPr>
        <w:t xml:space="preserve">Općine Rakovica </w:t>
      </w:r>
      <w:r w:rsidRPr="00DC4423">
        <w:rPr>
          <w:rFonts w:ascii="Times New Roman" w:hAnsi="Times New Roman" w:cs="Times New Roman"/>
          <w:sz w:val="24"/>
          <w:szCs w:val="24"/>
        </w:rPr>
        <w:t xml:space="preserve">završava u </w:t>
      </w:r>
      <w:r w:rsidR="00E446DC">
        <w:rPr>
          <w:rFonts w:ascii="Times New Roman" w:hAnsi="Times New Roman" w:cs="Times New Roman"/>
          <w:sz w:val="24"/>
          <w:szCs w:val="24"/>
        </w:rPr>
        <w:t>15:30</w:t>
      </w:r>
      <w:r w:rsidRPr="00DC4423">
        <w:rPr>
          <w:rFonts w:ascii="Times New Roman" w:hAnsi="Times New Roman" w:cs="Times New Roman"/>
          <w:sz w:val="24"/>
          <w:szCs w:val="24"/>
        </w:rPr>
        <w:t xml:space="preserve"> sati. </w:t>
      </w:r>
    </w:p>
    <w:p w14:paraId="364D393D" w14:textId="77777777" w:rsidR="00425EBB" w:rsidRPr="00DC4423" w:rsidRDefault="00425EBB" w:rsidP="007E6B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CACB78" w14:textId="77777777" w:rsidR="00F52636" w:rsidRPr="00DC4423" w:rsidRDefault="00425EBB" w:rsidP="00F526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423">
        <w:rPr>
          <w:rFonts w:ascii="Times New Roman" w:hAnsi="Times New Roman" w:cs="Times New Roman"/>
          <w:sz w:val="24"/>
          <w:szCs w:val="24"/>
        </w:rPr>
        <w:t xml:space="preserve">Zapisnik vodila </w:t>
      </w:r>
      <w:r w:rsidRPr="00DC4423">
        <w:rPr>
          <w:rFonts w:ascii="Times New Roman" w:hAnsi="Times New Roman" w:cs="Times New Roman"/>
          <w:sz w:val="24"/>
          <w:szCs w:val="24"/>
        </w:rPr>
        <w:tab/>
      </w:r>
      <w:r w:rsidRPr="00DC4423">
        <w:rPr>
          <w:rFonts w:ascii="Times New Roman" w:hAnsi="Times New Roman" w:cs="Times New Roman"/>
          <w:sz w:val="24"/>
          <w:szCs w:val="24"/>
        </w:rPr>
        <w:tab/>
      </w:r>
      <w:r w:rsidRPr="00DC4423">
        <w:rPr>
          <w:rFonts w:ascii="Times New Roman" w:hAnsi="Times New Roman" w:cs="Times New Roman"/>
          <w:sz w:val="24"/>
          <w:szCs w:val="24"/>
        </w:rPr>
        <w:tab/>
      </w:r>
      <w:r w:rsidRPr="00DC4423">
        <w:rPr>
          <w:rFonts w:ascii="Times New Roman" w:hAnsi="Times New Roman" w:cs="Times New Roman"/>
          <w:sz w:val="24"/>
          <w:szCs w:val="24"/>
        </w:rPr>
        <w:tab/>
      </w:r>
      <w:r w:rsidRPr="00DC4423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1A310C" w:rsidRPr="00DC442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C4423">
        <w:rPr>
          <w:rFonts w:ascii="Times New Roman" w:hAnsi="Times New Roman" w:cs="Times New Roman"/>
          <w:sz w:val="24"/>
          <w:szCs w:val="24"/>
        </w:rPr>
        <w:t xml:space="preserve">Predsjednik Općinskog vijeća </w:t>
      </w:r>
    </w:p>
    <w:p w14:paraId="603032CB" w14:textId="2D908712" w:rsidR="00425EBB" w:rsidRPr="00DC4423" w:rsidRDefault="00540CBE" w:rsidP="00F526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 Marija Žafran                        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F52636" w:rsidRPr="00DC44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5EBB" w:rsidRPr="00DC4423">
        <w:rPr>
          <w:rFonts w:ascii="Times New Roman" w:hAnsi="Times New Roman" w:cs="Times New Roman"/>
          <w:sz w:val="24"/>
          <w:szCs w:val="24"/>
        </w:rPr>
        <w:t>Zoran Luketić, bacc.oec.</w:t>
      </w:r>
    </w:p>
    <w:p w14:paraId="72DF284B" w14:textId="77777777" w:rsidR="008438F9" w:rsidRPr="00DC4423" w:rsidRDefault="008438F9" w:rsidP="007E6B27">
      <w:pPr>
        <w:jc w:val="both"/>
        <w:rPr>
          <w:rFonts w:ascii="Times New Roman" w:hAnsi="Times New Roman" w:cs="Times New Roman"/>
        </w:rPr>
      </w:pPr>
    </w:p>
    <w:sectPr w:rsidR="008438F9" w:rsidRPr="00DC4423" w:rsidSect="0063544F"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2816"/>
    <w:multiLevelType w:val="hybridMultilevel"/>
    <w:tmpl w:val="7B7239D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E5FE6"/>
    <w:multiLevelType w:val="hybridMultilevel"/>
    <w:tmpl w:val="DE40D78A"/>
    <w:lvl w:ilvl="0" w:tplc="FFFFFFFF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1633A1"/>
    <w:multiLevelType w:val="hybridMultilevel"/>
    <w:tmpl w:val="010A579A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B4B77"/>
    <w:multiLevelType w:val="hybridMultilevel"/>
    <w:tmpl w:val="B5063A08"/>
    <w:lvl w:ilvl="0" w:tplc="4A9A5B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6A5F63"/>
    <w:multiLevelType w:val="hybridMultilevel"/>
    <w:tmpl w:val="3B42B8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706C54"/>
    <w:multiLevelType w:val="hybridMultilevel"/>
    <w:tmpl w:val="62B05626"/>
    <w:lvl w:ilvl="0" w:tplc="FFFFFFFF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43C0FCF"/>
    <w:multiLevelType w:val="hybridMultilevel"/>
    <w:tmpl w:val="83D4FEDA"/>
    <w:lvl w:ilvl="0" w:tplc="FFFFFFFF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6A50DA4"/>
    <w:multiLevelType w:val="hybridMultilevel"/>
    <w:tmpl w:val="695E948A"/>
    <w:lvl w:ilvl="0" w:tplc="3F74C7D4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7142CBB"/>
    <w:multiLevelType w:val="hybridMultilevel"/>
    <w:tmpl w:val="9BF48A6E"/>
    <w:lvl w:ilvl="0" w:tplc="F9D87050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F061A"/>
    <w:multiLevelType w:val="hybridMultilevel"/>
    <w:tmpl w:val="3B42B8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E71E2"/>
    <w:multiLevelType w:val="hybridMultilevel"/>
    <w:tmpl w:val="9E0A75E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B21BD"/>
    <w:multiLevelType w:val="hybridMultilevel"/>
    <w:tmpl w:val="F5E4F258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B244B"/>
    <w:multiLevelType w:val="hybridMultilevel"/>
    <w:tmpl w:val="17F80042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B30AF"/>
    <w:multiLevelType w:val="hybridMultilevel"/>
    <w:tmpl w:val="D506BFF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4C371987"/>
    <w:multiLevelType w:val="hybridMultilevel"/>
    <w:tmpl w:val="CEB806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696F12B3"/>
    <w:multiLevelType w:val="hybridMultilevel"/>
    <w:tmpl w:val="10D891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DE53965"/>
    <w:multiLevelType w:val="hybridMultilevel"/>
    <w:tmpl w:val="91AACD4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D73895"/>
    <w:multiLevelType w:val="hybridMultilevel"/>
    <w:tmpl w:val="F288FE9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005CBE"/>
    <w:multiLevelType w:val="hybridMultilevel"/>
    <w:tmpl w:val="95928564"/>
    <w:lvl w:ilvl="0" w:tplc="6040EB68">
      <w:start w:val="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5E178E5"/>
    <w:multiLevelType w:val="hybridMultilevel"/>
    <w:tmpl w:val="F0BA9066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3314AA"/>
    <w:multiLevelType w:val="hybridMultilevel"/>
    <w:tmpl w:val="75C45BA6"/>
    <w:lvl w:ilvl="0" w:tplc="FFFFFFFF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451360361">
    <w:abstractNumId w:val="14"/>
  </w:num>
  <w:num w:numId="2" w16cid:durableId="1200631380">
    <w:abstractNumId w:val="19"/>
  </w:num>
  <w:num w:numId="3" w16cid:durableId="54395162">
    <w:abstractNumId w:val="11"/>
  </w:num>
  <w:num w:numId="4" w16cid:durableId="620377785">
    <w:abstractNumId w:val="7"/>
  </w:num>
  <w:num w:numId="5" w16cid:durableId="592785858">
    <w:abstractNumId w:val="6"/>
  </w:num>
  <w:num w:numId="6" w16cid:durableId="573660718">
    <w:abstractNumId w:val="5"/>
  </w:num>
  <w:num w:numId="7" w16cid:durableId="1712264370">
    <w:abstractNumId w:val="20"/>
  </w:num>
  <w:num w:numId="8" w16cid:durableId="1324620966">
    <w:abstractNumId w:val="1"/>
  </w:num>
  <w:num w:numId="9" w16cid:durableId="617107572">
    <w:abstractNumId w:val="18"/>
  </w:num>
  <w:num w:numId="10" w16cid:durableId="270433330">
    <w:abstractNumId w:val="8"/>
  </w:num>
  <w:num w:numId="11" w16cid:durableId="1812870831">
    <w:abstractNumId w:val="2"/>
  </w:num>
  <w:num w:numId="12" w16cid:durableId="707876422">
    <w:abstractNumId w:val="10"/>
  </w:num>
  <w:num w:numId="13" w16cid:durableId="71123691">
    <w:abstractNumId w:val="12"/>
  </w:num>
  <w:num w:numId="14" w16cid:durableId="305666566">
    <w:abstractNumId w:val="16"/>
  </w:num>
  <w:num w:numId="15" w16cid:durableId="152571056">
    <w:abstractNumId w:val="0"/>
  </w:num>
  <w:num w:numId="16" w16cid:durableId="1981424586">
    <w:abstractNumId w:val="17"/>
  </w:num>
  <w:num w:numId="17" w16cid:durableId="12225245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1358593">
    <w:abstractNumId w:val="13"/>
  </w:num>
  <w:num w:numId="19" w16cid:durableId="390545178">
    <w:abstractNumId w:val="4"/>
  </w:num>
  <w:num w:numId="20" w16cid:durableId="535394437">
    <w:abstractNumId w:val="15"/>
  </w:num>
  <w:num w:numId="21" w16cid:durableId="17974055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BB"/>
    <w:rsid w:val="000000EE"/>
    <w:rsid w:val="00000936"/>
    <w:rsid w:val="00003D75"/>
    <w:rsid w:val="0000495A"/>
    <w:rsid w:val="0001648D"/>
    <w:rsid w:val="00021837"/>
    <w:rsid w:val="00030489"/>
    <w:rsid w:val="00037818"/>
    <w:rsid w:val="00044324"/>
    <w:rsid w:val="00052A80"/>
    <w:rsid w:val="00054BC2"/>
    <w:rsid w:val="00055BC3"/>
    <w:rsid w:val="000630AF"/>
    <w:rsid w:val="00064FC0"/>
    <w:rsid w:val="00067844"/>
    <w:rsid w:val="00072D56"/>
    <w:rsid w:val="00072EA6"/>
    <w:rsid w:val="00080E6F"/>
    <w:rsid w:val="000874AB"/>
    <w:rsid w:val="000875D7"/>
    <w:rsid w:val="000913D0"/>
    <w:rsid w:val="00095530"/>
    <w:rsid w:val="000A601B"/>
    <w:rsid w:val="000A6D6B"/>
    <w:rsid w:val="000B23A8"/>
    <w:rsid w:val="000B2D10"/>
    <w:rsid w:val="000C521D"/>
    <w:rsid w:val="000C6D99"/>
    <w:rsid w:val="000C7EE5"/>
    <w:rsid w:val="000D16EA"/>
    <w:rsid w:val="000D2F69"/>
    <w:rsid w:val="000D7F8B"/>
    <w:rsid w:val="000E43A2"/>
    <w:rsid w:val="000F1170"/>
    <w:rsid w:val="000F1E17"/>
    <w:rsid w:val="000F6D95"/>
    <w:rsid w:val="001011BB"/>
    <w:rsid w:val="00106345"/>
    <w:rsid w:val="0010766E"/>
    <w:rsid w:val="00110172"/>
    <w:rsid w:val="0011345D"/>
    <w:rsid w:val="00121580"/>
    <w:rsid w:val="001216D2"/>
    <w:rsid w:val="00131EDD"/>
    <w:rsid w:val="0013392E"/>
    <w:rsid w:val="001358FC"/>
    <w:rsid w:val="00140955"/>
    <w:rsid w:val="00143C85"/>
    <w:rsid w:val="00144A47"/>
    <w:rsid w:val="00144ED6"/>
    <w:rsid w:val="00145F1E"/>
    <w:rsid w:val="00146F1C"/>
    <w:rsid w:val="00147337"/>
    <w:rsid w:val="00147FD2"/>
    <w:rsid w:val="001524FF"/>
    <w:rsid w:val="00153F96"/>
    <w:rsid w:val="001637E6"/>
    <w:rsid w:val="00163C7A"/>
    <w:rsid w:val="00164DAC"/>
    <w:rsid w:val="001708E9"/>
    <w:rsid w:val="0017302C"/>
    <w:rsid w:val="00180F91"/>
    <w:rsid w:val="00192F40"/>
    <w:rsid w:val="00195058"/>
    <w:rsid w:val="001A03B6"/>
    <w:rsid w:val="001A310C"/>
    <w:rsid w:val="001A56FE"/>
    <w:rsid w:val="001B0706"/>
    <w:rsid w:val="001B2845"/>
    <w:rsid w:val="001C7310"/>
    <w:rsid w:val="001C7C0D"/>
    <w:rsid w:val="001D2A34"/>
    <w:rsid w:val="001D4559"/>
    <w:rsid w:val="001D62BE"/>
    <w:rsid w:val="001D6C47"/>
    <w:rsid w:val="001D71E1"/>
    <w:rsid w:val="001E09B2"/>
    <w:rsid w:val="001E3ABC"/>
    <w:rsid w:val="001E75FE"/>
    <w:rsid w:val="001E7B17"/>
    <w:rsid w:val="001F2C57"/>
    <w:rsid w:val="001F4BD9"/>
    <w:rsid w:val="00202A58"/>
    <w:rsid w:val="00211772"/>
    <w:rsid w:val="00222DDF"/>
    <w:rsid w:val="002233F3"/>
    <w:rsid w:val="00233100"/>
    <w:rsid w:val="002339E6"/>
    <w:rsid w:val="00233A25"/>
    <w:rsid w:val="00240D3A"/>
    <w:rsid w:val="00242B42"/>
    <w:rsid w:val="002430F3"/>
    <w:rsid w:val="002454B3"/>
    <w:rsid w:val="00247FC8"/>
    <w:rsid w:val="002644E6"/>
    <w:rsid w:val="0027201A"/>
    <w:rsid w:val="0028385A"/>
    <w:rsid w:val="002938D2"/>
    <w:rsid w:val="00294456"/>
    <w:rsid w:val="002A3613"/>
    <w:rsid w:val="002A53FE"/>
    <w:rsid w:val="002B1975"/>
    <w:rsid w:val="002B2927"/>
    <w:rsid w:val="002B4E6C"/>
    <w:rsid w:val="002B68F2"/>
    <w:rsid w:val="002B73D9"/>
    <w:rsid w:val="002B79D2"/>
    <w:rsid w:val="002C2B11"/>
    <w:rsid w:val="002C36C6"/>
    <w:rsid w:val="002C7269"/>
    <w:rsid w:val="002D3E09"/>
    <w:rsid w:val="002D51F6"/>
    <w:rsid w:val="002E1BFF"/>
    <w:rsid w:val="002E1E3F"/>
    <w:rsid w:val="002E1E8E"/>
    <w:rsid w:val="002E3D8E"/>
    <w:rsid w:val="002E7949"/>
    <w:rsid w:val="002F19BA"/>
    <w:rsid w:val="002F54BA"/>
    <w:rsid w:val="00300867"/>
    <w:rsid w:val="00303B5A"/>
    <w:rsid w:val="00306387"/>
    <w:rsid w:val="003242F8"/>
    <w:rsid w:val="00325165"/>
    <w:rsid w:val="00325CAA"/>
    <w:rsid w:val="00327B8E"/>
    <w:rsid w:val="00330F92"/>
    <w:rsid w:val="003331E0"/>
    <w:rsid w:val="00336143"/>
    <w:rsid w:val="00347147"/>
    <w:rsid w:val="003624FE"/>
    <w:rsid w:val="00363DF6"/>
    <w:rsid w:val="00364D21"/>
    <w:rsid w:val="003654FA"/>
    <w:rsid w:val="00380817"/>
    <w:rsid w:val="003819F0"/>
    <w:rsid w:val="003948C7"/>
    <w:rsid w:val="003A0F74"/>
    <w:rsid w:val="003A6B08"/>
    <w:rsid w:val="003A7BB4"/>
    <w:rsid w:val="003B009D"/>
    <w:rsid w:val="003B0556"/>
    <w:rsid w:val="003B0F6A"/>
    <w:rsid w:val="003B21EE"/>
    <w:rsid w:val="003B7694"/>
    <w:rsid w:val="003B7FB7"/>
    <w:rsid w:val="003C580A"/>
    <w:rsid w:val="003C5EA7"/>
    <w:rsid w:val="003D1DDC"/>
    <w:rsid w:val="003D4C6B"/>
    <w:rsid w:val="003D63B5"/>
    <w:rsid w:val="003E049F"/>
    <w:rsid w:val="003E794C"/>
    <w:rsid w:val="003F0F5E"/>
    <w:rsid w:val="003F2965"/>
    <w:rsid w:val="003F3100"/>
    <w:rsid w:val="00400252"/>
    <w:rsid w:val="0041492A"/>
    <w:rsid w:val="00416013"/>
    <w:rsid w:val="00425EBB"/>
    <w:rsid w:val="004313BC"/>
    <w:rsid w:val="00432257"/>
    <w:rsid w:val="00432B93"/>
    <w:rsid w:val="004330B3"/>
    <w:rsid w:val="00433874"/>
    <w:rsid w:val="00433925"/>
    <w:rsid w:val="004402AF"/>
    <w:rsid w:val="0044253C"/>
    <w:rsid w:val="0044263C"/>
    <w:rsid w:val="004468E6"/>
    <w:rsid w:val="00447028"/>
    <w:rsid w:val="0045548C"/>
    <w:rsid w:val="0045635F"/>
    <w:rsid w:val="00466C80"/>
    <w:rsid w:val="004708C3"/>
    <w:rsid w:val="00470ABB"/>
    <w:rsid w:val="00473827"/>
    <w:rsid w:val="0047755D"/>
    <w:rsid w:val="00481C24"/>
    <w:rsid w:val="004828EB"/>
    <w:rsid w:val="004876D1"/>
    <w:rsid w:val="004963FE"/>
    <w:rsid w:val="00496E62"/>
    <w:rsid w:val="004977F5"/>
    <w:rsid w:val="004A1EB4"/>
    <w:rsid w:val="004A6DF0"/>
    <w:rsid w:val="004A74D0"/>
    <w:rsid w:val="004B38AC"/>
    <w:rsid w:val="004B5330"/>
    <w:rsid w:val="004C016C"/>
    <w:rsid w:val="004C4015"/>
    <w:rsid w:val="004C7F6B"/>
    <w:rsid w:val="004D4DDE"/>
    <w:rsid w:val="004E3852"/>
    <w:rsid w:val="004E416F"/>
    <w:rsid w:val="004E6B08"/>
    <w:rsid w:val="004F16B2"/>
    <w:rsid w:val="004F1AC1"/>
    <w:rsid w:val="004F2024"/>
    <w:rsid w:val="004F2393"/>
    <w:rsid w:val="004F560E"/>
    <w:rsid w:val="004F568A"/>
    <w:rsid w:val="00500D51"/>
    <w:rsid w:val="005027E2"/>
    <w:rsid w:val="0050365A"/>
    <w:rsid w:val="00511BFD"/>
    <w:rsid w:val="005233A4"/>
    <w:rsid w:val="0052349D"/>
    <w:rsid w:val="005236AF"/>
    <w:rsid w:val="00540CBE"/>
    <w:rsid w:val="00541936"/>
    <w:rsid w:val="00541A59"/>
    <w:rsid w:val="005422F9"/>
    <w:rsid w:val="00543936"/>
    <w:rsid w:val="005511A0"/>
    <w:rsid w:val="00551AE6"/>
    <w:rsid w:val="0055630D"/>
    <w:rsid w:val="00557A40"/>
    <w:rsid w:val="00560DF4"/>
    <w:rsid w:val="00567B76"/>
    <w:rsid w:val="00570B6B"/>
    <w:rsid w:val="00571B2B"/>
    <w:rsid w:val="005730F3"/>
    <w:rsid w:val="00576B28"/>
    <w:rsid w:val="005811B3"/>
    <w:rsid w:val="005901E2"/>
    <w:rsid w:val="00591CEB"/>
    <w:rsid w:val="005953FD"/>
    <w:rsid w:val="005A20F8"/>
    <w:rsid w:val="005A5DAE"/>
    <w:rsid w:val="005A66C9"/>
    <w:rsid w:val="005B1D46"/>
    <w:rsid w:val="005B3B5B"/>
    <w:rsid w:val="005D1764"/>
    <w:rsid w:val="005D3167"/>
    <w:rsid w:val="005D4A02"/>
    <w:rsid w:val="005E02AF"/>
    <w:rsid w:val="005E1451"/>
    <w:rsid w:val="005E30F1"/>
    <w:rsid w:val="005E3661"/>
    <w:rsid w:val="005F4EA1"/>
    <w:rsid w:val="005F52C5"/>
    <w:rsid w:val="00605824"/>
    <w:rsid w:val="006065B6"/>
    <w:rsid w:val="00613668"/>
    <w:rsid w:val="00620A0D"/>
    <w:rsid w:val="0062213B"/>
    <w:rsid w:val="00626F5C"/>
    <w:rsid w:val="006329B6"/>
    <w:rsid w:val="0063544F"/>
    <w:rsid w:val="0063659F"/>
    <w:rsid w:val="006413B9"/>
    <w:rsid w:val="00644B36"/>
    <w:rsid w:val="00647850"/>
    <w:rsid w:val="006539BB"/>
    <w:rsid w:val="00653DDC"/>
    <w:rsid w:val="006541BC"/>
    <w:rsid w:val="0066473C"/>
    <w:rsid w:val="0066688E"/>
    <w:rsid w:val="00680240"/>
    <w:rsid w:val="006836B4"/>
    <w:rsid w:val="0068434F"/>
    <w:rsid w:val="006867C3"/>
    <w:rsid w:val="00687F3C"/>
    <w:rsid w:val="0069277D"/>
    <w:rsid w:val="006928F1"/>
    <w:rsid w:val="006942F2"/>
    <w:rsid w:val="00694E58"/>
    <w:rsid w:val="006974BF"/>
    <w:rsid w:val="006A14E1"/>
    <w:rsid w:val="006A6B60"/>
    <w:rsid w:val="006B49AB"/>
    <w:rsid w:val="006B6B55"/>
    <w:rsid w:val="006C265D"/>
    <w:rsid w:val="006C350C"/>
    <w:rsid w:val="006C712C"/>
    <w:rsid w:val="006D2224"/>
    <w:rsid w:val="006E2D07"/>
    <w:rsid w:val="006E398C"/>
    <w:rsid w:val="006E4BF1"/>
    <w:rsid w:val="006E67B2"/>
    <w:rsid w:val="006F794B"/>
    <w:rsid w:val="0070173B"/>
    <w:rsid w:val="00705C3C"/>
    <w:rsid w:val="00706360"/>
    <w:rsid w:val="00707BA5"/>
    <w:rsid w:val="00711410"/>
    <w:rsid w:val="00715936"/>
    <w:rsid w:val="00716BF6"/>
    <w:rsid w:val="007213E4"/>
    <w:rsid w:val="00722B78"/>
    <w:rsid w:val="0072766F"/>
    <w:rsid w:val="00741B0A"/>
    <w:rsid w:val="00742145"/>
    <w:rsid w:val="007421AA"/>
    <w:rsid w:val="00747C70"/>
    <w:rsid w:val="00750572"/>
    <w:rsid w:val="00750886"/>
    <w:rsid w:val="00750957"/>
    <w:rsid w:val="00753C0B"/>
    <w:rsid w:val="00753D18"/>
    <w:rsid w:val="00760D74"/>
    <w:rsid w:val="00763AA3"/>
    <w:rsid w:val="007640C0"/>
    <w:rsid w:val="00765E27"/>
    <w:rsid w:val="00770ED3"/>
    <w:rsid w:val="00772FCD"/>
    <w:rsid w:val="00773D81"/>
    <w:rsid w:val="00776E8F"/>
    <w:rsid w:val="00777306"/>
    <w:rsid w:val="00784D84"/>
    <w:rsid w:val="00790E9D"/>
    <w:rsid w:val="00794DA7"/>
    <w:rsid w:val="007A05B3"/>
    <w:rsid w:val="007A39E6"/>
    <w:rsid w:val="007B3EDC"/>
    <w:rsid w:val="007B53BD"/>
    <w:rsid w:val="007B6110"/>
    <w:rsid w:val="007C2E62"/>
    <w:rsid w:val="007C30AF"/>
    <w:rsid w:val="007C3AF4"/>
    <w:rsid w:val="007C472F"/>
    <w:rsid w:val="007D343C"/>
    <w:rsid w:val="007D4113"/>
    <w:rsid w:val="007D676C"/>
    <w:rsid w:val="007E435B"/>
    <w:rsid w:val="007E4EB8"/>
    <w:rsid w:val="007E6B27"/>
    <w:rsid w:val="007F01C4"/>
    <w:rsid w:val="00803159"/>
    <w:rsid w:val="00803940"/>
    <w:rsid w:val="00803DB0"/>
    <w:rsid w:val="0080432D"/>
    <w:rsid w:val="00810360"/>
    <w:rsid w:val="00811965"/>
    <w:rsid w:val="00815BA7"/>
    <w:rsid w:val="008209C2"/>
    <w:rsid w:val="00820A4A"/>
    <w:rsid w:val="00823FDF"/>
    <w:rsid w:val="008261BD"/>
    <w:rsid w:val="00834278"/>
    <w:rsid w:val="00840A43"/>
    <w:rsid w:val="00842115"/>
    <w:rsid w:val="008438F9"/>
    <w:rsid w:val="00847544"/>
    <w:rsid w:val="00852D4B"/>
    <w:rsid w:val="00855718"/>
    <w:rsid w:val="00860299"/>
    <w:rsid w:val="008609AB"/>
    <w:rsid w:val="00862E46"/>
    <w:rsid w:val="00863C4E"/>
    <w:rsid w:val="00864204"/>
    <w:rsid w:val="00864613"/>
    <w:rsid w:val="008702AD"/>
    <w:rsid w:val="0087376C"/>
    <w:rsid w:val="00873DDE"/>
    <w:rsid w:val="00877680"/>
    <w:rsid w:val="00881AB3"/>
    <w:rsid w:val="0088215A"/>
    <w:rsid w:val="008A2D5A"/>
    <w:rsid w:val="008A4A2A"/>
    <w:rsid w:val="008B273E"/>
    <w:rsid w:val="008B40A0"/>
    <w:rsid w:val="008B4CC1"/>
    <w:rsid w:val="008B7040"/>
    <w:rsid w:val="008C0489"/>
    <w:rsid w:val="008C5437"/>
    <w:rsid w:val="008C6FB3"/>
    <w:rsid w:val="008D2995"/>
    <w:rsid w:val="008F17BB"/>
    <w:rsid w:val="008F4F32"/>
    <w:rsid w:val="0090109D"/>
    <w:rsid w:val="009023DE"/>
    <w:rsid w:val="00902D33"/>
    <w:rsid w:val="00907701"/>
    <w:rsid w:val="009113E7"/>
    <w:rsid w:val="00915D42"/>
    <w:rsid w:val="009207D8"/>
    <w:rsid w:val="00926FE2"/>
    <w:rsid w:val="00927824"/>
    <w:rsid w:val="00935B38"/>
    <w:rsid w:val="0094300E"/>
    <w:rsid w:val="009433F4"/>
    <w:rsid w:val="00944AF2"/>
    <w:rsid w:val="009453DE"/>
    <w:rsid w:val="00947A24"/>
    <w:rsid w:val="009504E6"/>
    <w:rsid w:val="009515F8"/>
    <w:rsid w:val="0096094F"/>
    <w:rsid w:val="0096236A"/>
    <w:rsid w:val="00966192"/>
    <w:rsid w:val="009668E4"/>
    <w:rsid w:val="00971233"/>
    <w:rsid w:val="00972E3D"/>
    <w:rsid w:val="0097560B"/>
    <w:rsid w:val="00975B3B"/>
    <w:rsid w:val="00976C19"/>
    <w:rsid w:val="00980BA6"/>
    <w:rsid w:val="00981A5B"/>
    <w:rsid w:val="00992031"/>
    <w:rsid w:val="00994F94"/>
    <w:rsid w:val="00997E62"/>
    <w:rsid w:val="009A3E0C"/>
    <w:rsid w:val="009A53B0"/>
    <w:rsid w:val="009B2083"/>
    <w:rsid w:val="009B314A"/>
    <w:rsid w:val="009B658E"/>
    <w:rsid w:val="009B78B5"/>
    <w:rsid w:val="009C2365"/>
    <w:rsid w:val="009C30F9"/>
    <w:rsid w:val="009D1857"/>
    <w:rsid w:val="009D3B45"/>
    <w:rsid w:val="009D3C28"/>
    <w:rsid w:val="009E0228"/>
    <w:rsid w:val="009E16B4"/>
    <w:rsid w:val="009E1F44"/>
    <w:rsid w:val="009E34BC"/>
    <w:rsid w:val="009E4440"/>
    <w:rsid w:val="009F0869"/>
    <w:rsid w:val="009F4A44"/>
    <w:rsid w:val="009F5C0B"/>
    <w:rsid w:val="009F752A"/>
    <w:rsid w:val="00A04626"/>
    <w:rsid w:val="00A11116"/>
    <w:rsid w:val="00A14FD8"/>
    <w:rsid w:val="00A15832"/>
    <w:rsid w:val="00A1610D"/>
    <w:rsid w:val="00A2103E"/>
    <w:rsid w:val="00A2204C"/>
    <w:rsid w:val="00A24203"/>
    <w:rsid w:val="00A24CF6"/>
    <w:rsid w:val="00A306B2"/>
    <w:rsid w:val="00A344F7"/>
    <w:rsid w:val="00A3451A"/>
    <w:rsid w:val="00A51B25"/>
    <w:rsid w:val="00A5293E"/>
    <w:rsid w:val="00A63A18"/>
    <w:rsid w:val="00A64AF4"/>
    <w:rsid w:val="00A64C0E"/>
    <w:rsid w:val="00A74681"/>
    <w:rsid w:val="00A75DA2"/>
    <w:rsid w:val="00A8158D"/>
    <w:rsid w:val="00A874AD"/>
    <w:rsid w:val="00A93D98"/>
    <w:rsid w:val="00A9411C"/>
    <w:rsid w:val="00A96875"/>
    <w:rsid w:val="00AA02F3"/>
    <w:rsid w:val="00AB7495"/>
    <w:rsid w:val="00AC6181"/>
    <w:rsid w:val="00AD2952"/>
    <w:rsid w:val="00AD371E"/>
    <w:rsid w:val="00AD3907"/>
    <w:rsid w:val="00AF15CF"/>
    <w:rsid w:val="00AF2E71"/>
    <w:rsid w:val="00AF6A37"/>
    <w:rsid w:val="00AF7167"/>
    <w:rsid w:val="00AF719B"/>
    <w:rsid w:val="00B17A12"/>
    <w:rsid w:val="00B242FB"/>
    <w:rsid w:val="00B25262"/>
    <w:rsid w:val="00B26357"/>
    <w:rsid w:val="00B41AB3"/>
    <w:rsid w:val="00B43BAD"/>
    <w:rsid w:val="00B43BD7"/>
    <w:rsid w:val="00B4489B"/>
    <w:rsid w:val="00B463C6"/>
    <w:rsid w:val="00B571A7"/>
    <w:rsid w:val="00B601AA"/>
    <w:rsid w:val="00B679EE"/>
    <w:rsid w:val="00B712C7"/>
    <w:rsid w:val="00B72D3D"/>
    <w:rsid w:val="00B7317E"/>
    <w:rsid w:val="00B76B12"/>
    <w:rsid w:val="00B863C0"/>
    <w:rsid w:val="00B8667B"/>
    <w:rsid w:val="00B872CB"/>
    <w:rsid w:val="00B873DF"/>
    <w:rsid w:val="00B9752D"/>
    <w:rsid w:val="00BB1AB6"/>
    <w:rsid w:val="00BB4F0D"/>
    <w:rsid w:val="00BC0879"/>
    <w:rsid w:val="00BC3464"/>
    <w:rsid w:val="00BD7FD2"/>
    <w:rsid w:val="00BE43C0"/>
    <w:rsid w:val="00BE6B31"/>
    <w:rsid w:val="00BE7360"/>
    <w:rsid w:val="00BF0790"/>
    <w:rsid w:val="00BF2E99"/>
    <w:rsid w:val="00BF41F9"/>
    <w:rsid w:val="00BF5EE1"/>
    <w:rsid w:val="00C016E9"/>
    <w:rsid w:val="00C04483"/>
    <w:rsid w:val="00C066DB"/>
    <w:rsid w:val="00C1058A"/>
    <w:rsid w:val="00C10EE1"/>
    <w:rsid w:val="00C125F7"/>
    <w:rsid w:val="00C13818"/>
    <w:rsid w:val="00C1383C"/>
    <w:rsid w:val="00C16CEE"/>
    <w:rsid w:val="00C204F7"/>
    <w:rsid w:val="00C23A44"/>
    <w:rsid w:val="00C23DCB"/>
    <w:rsid w:val="00C267F1"/>
    <w:rsid w:val="00C272B8"/>
    <w:rsid w:val="00C31C44"/>
    <w:rsid w:val="00C35D89"/>
    <w:rsid w:val="00C36C22"/>
    <w:rsid w:val="00C379FC"/>
    <w:rsid w:val="00C44F8C"/>
    <w:rsid w:val="00C51A4D"/>
    <w:rsid w:val="00C573EA"/>
    <w:rsid w:val="00C62881"/>
    <w:rsid w:val="00C64783"/>
    <w:rsid w:val="00C7282A"/>
    <w:rsid w:val="00C774DC"/>
    <w:rsid w:val="00C77795"/>
    <w:rsid w:val="00C8187D"/>
    <w:rsid w:val="00C818FD"/>
    <w:rsid w:val="00C853FF"/>
    <w:rsid w:val="00CA2249"/>
    <w:rsid w:val="00CA7BE5"/>
    <w:rsid w:val="00CB4803"/>
    <w:rsid w:val="00CB5379"/>
    <w:rsid w:val="00CB7159"/>
    <w:rsid w:val="00CC0792"/>
    <w:rsid w:val="00CC282F"/>
    <w:rsid w:val="00CC31FB"/>
    <w:rsid w:val="00CC6E5F"/>
    <w:rsid w:val="00CC7F3D"/>
    <w:rsid w:val="00CD2B40"/>
    <w:rsid w:val="00CD67E2"/>
    <w:rsid w:val="00CD6F92"/>
    <w:rsid w:val="00CE0334"/>
    <w:rsid w:val="00CE35C3"/>
    <w:rsid w:val="00CF1061"/>
    <w:rsid w:val="00CF6028"/>
    <w:rsid w:val="00D02507"/>
    <w:rsid w:val="00D05DFD"/>
    <w:rsid w:val="00D109EF"/>
    <w:rsid w:val="00D11183"/>
    <w:rsid w:val="00D13EDA"/>
    <w:rsid w:val="00D238B5"/>
    <w:rsid w:val="00D254EC"/>
    <w:rsid w:val="00D356C0"/>
    <w:rsid w:val="00D3601F"/>
    <w:rsid w:val="00D36741"/>
    <w:rsid w:val="00D4460C"/>
    <w:rsid w:val="00D45BAB"/>
    <w:rsid w:val="00D527D3"/>
    <w:rsid w:val="00D534E4"/>
    <w:rsid w:val="00D57D8E"/>
    <w:rsid w:val="00D62173"/>
    <w:rsid w:val="00D6315C"/>
    <w:rsid w:val="00D6472F"/>
    <w:rsid w:val="00D65CB2"/>
    <w:rsid w:val="00D66D88"/>
    <w:rsid w:val="00D67BA1"/>
    <w:rsid w:val="00D72AD4"/>
    <w:rsid w:val="00D80FBB"/>
    <w:rsid w:val="00D82A21"/>
    <w:rsid w:val="00D90B28"/>
    <w:rsid w:val="00D91EE4"/>
    <w:rsid w:val="00D9513B"/>
    <w:rsid w:val="00DA3525"/>
    <w:rsid w:val="00DA50DB"/>
    <w:rsid w:val="00DA6121"/>
    <w:rsid w:val="00DB3E9D"/>
    <w:rsid w:val="00DC2EB6"/>
    <w:rsid w:val="00DC4423"/>
    <w:rsid w:val="00DC4487"/>
    <w:rsid w:val="00DC548D"/>
    <w:rsid w:val="00DC60AE"/>
    <w:rsid w:val="00DD218D"/>
    <w:rsid w:val="00DD26FC"/>
    <w:rsid w:val="00DD5A40"/>
    <w:rsid w:val="00DD60B9"/>
    <w:rsid w:val="00DD7B0F"/>
    <w:rsid w:val="00DE21B7"/>
    <w:rsid w:val="00DE7E74"/>
    <w:rsid w:val="00DF1D4A"/>
    <w:rsid w:val="00DF42FA"/>
    <w:rsid w:val="00E162E6"/>
    <w:rsid w:val="00E1652F"/>
    <w:rsid w:val="00E16A46"/>
    <w:rsid w:val="00E22005"/>
    <w:rsid w:val="00E227B8"/>
    <w:rsid w:val="00E27D1B"/>
    <w:rsid w:val="00E33391"/>
    <w:rsid w:val="00E3359E"/>
    <w:rsid w:val="00E34BCD"/>
    <w:rsid w:val="00E361F4"/>
    <w:rsid w:val="00E409F2"/>
    <w:rsid w:val="00E43B2B"/>
    <w:rsid w:val="00E446DC"/>
    <w:rsid w:val="00E4711D"/>
    <w:rsid w:val="00E52277"/>
    <w:rsid w:val="00E563E1"/>
    <w:rsid w:val="00E60B72"/>
    <w:rsid w:val="00E62660"/>
    <w:rsid w:val="00E675C2"/>
    <w:rsid w:val="00E7250D"/>
    <w:rsid w:val="00E72907"/>
    <w:rsid w:val="00E74680"/>
    <w:rsid w:val="00E757A8"/>
    <w:rsid w:val="00E82E57"/>
    <w:rsid w:val="00E8687D"/>
    <w:rsid w:val="00E932AF"/>
    <w:rsid w:val="00E9387F"/>
    <w:rsid w:val="00E93A6E"/>
    <w:rsid w:val="00E94AB4"/>
    <w:rsid w:val="00E95EA2"/>
    <w:rsid w:val="00E974F9"/>
    <w:rsid w:val="00E97529"/>
    <w:rsid w:val="00EA79B2"/>
    <w:rsid w:val="00EB6D59"/>
    <w:rsid w:val="00EC036C"/>
    <w:rsid w:val="00EC2642"/>
    <w:rsid w:val="00EC3BED"/>
    <w:rsid w:val="00ED3F73"/>
    <w:rsid w:val="00ED452F"/>
    <w:rsid w:val="00ED7A84"/>
    <w:rsid w:val="00EE422F"/>
    <w:rsid w:val="00EE485F"/>
    <w:rsid w:val="00EF293A"/>
    <w:rsid w:val="00F048B4"/>
    <w:rsid w:val="00F066CD"/>
    <w:rsid w:val="00F07443"/>
    <w:rsid w:val="00F16A1A"/>
    <w:rsid w:val="00F179EC"/>
    <w:rsid w:val="00F27C78"/>
    <w:rsid w:val="00F4048C"/>
    <w:rsid w:val="00F409AD"/>
    <w:rsid w:val="00F41258"/>
    <w:rsid w:val="00F44B87"/>
    <w:rsid w:val="00F46ACF"/>
    <w:rsid w:val="00F51A56"/>
    <w:rsid w:val="00F52636"/>
    <w:rsid w:val="00F55692"/>
    <w:rsid w:val="00F568E3"/>
    <w:rsid w:val="00F6099E"/>
    <w:rsid w:val="00F65251"/>
    <w:rsid w:val="00F6615B"/>
    <w:rsid w:val="00F66F10"/>
    <w:rsid w:val="00F72537"/>
    <w:rsid w:val="00F8317D"/>
    <w:rsid w:val="00F83DE0"/>
    <w:rsid w:val="00F977DB"/>
    <w:rsid w:val="00FA4DBD"/>
    <w:rsid w:val="00FA7F7A"/>
    <w:rsid w:val="00FB6373"/>
    <w:rsid w:val="00FB755E"/>
    <w:rsid w:val="00FC2C1B"/>
    <w:rsid w:val="00FD2CEF"/>
    <w:rsid w:val="00FE00D6"/>
    <w:rsid w:val="00FE02A6"/>
    <w:rsid w:val="00FE1621"/>
    <w:rsid w:val="00FE1C1D"/>
    <w:rsid w:val="00FF0099"/>
    <w:rsid w:val="00FF0598"/>
    <w:rsid w:val="00FF21B5"/>
    <w:rsid w:val="00FF3F0F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D0448"/>
  <w15:chartTrackingRefBased/>
  <w15:docId w15:val="{5B4BAB97-9949-4356-9CA4-76FB7F8C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EBB"/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25EBB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5233A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5233A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5233A4"/>
    <w:rPr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233A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233A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9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3</Pages>
  <Words>1004</Words>
  <Characters>5725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Opcina Rakovica</cp:lastModifiedBy>
  <cp:revision>123</cp:revision>
  <dcterms:created xsi:type="dcterms:W3CDTF">2025-03-19T06:05:00Z</dcterms:created>
  <dcterms:modified xsi:type="dcterms:W3CDTF">2025-08-28T10:16:00Z</dcterms:modified>
</cp:coreProperties>
</file>