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48DAC" w14:textId="770DB3CF" w:rsidR="005546B4" w:rsidRDefault="005546B4" w:rsidP="001B3F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ab/>
      </w:r>
    </w:p>
    <w:p w14:paraId="1DEB9DAF" w14:textId="77777777" w:rsidR="005546B4" w:rsidRDefault="005546B4" w:rsidP="001B3F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</w:pPr>
    </w:p>
    <w:p w14:paraId="59A32576" w14:textId="669A24F1" w:rsidR="001B3FD6" w:rsidRPr="001B3FD6" w:rsidRDefault="001B3FD6" w:rsidP="001B3F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</w:pPr>
      <w:r w:rsidRPr="001B3FD6"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 xml:space="preserve">           </w:t>
      </w:r>
      <w:r w:rsidRPr="001B3FD6">
        <w:rPr>
          <w:rFonts w:ascii="Times New Roman" w:eastAsia="Times New Roman" w:hAnsi="Times New Roman" w:cs="Times New Roman"/>
          <w:b/>
          <w:noProof/>
          <w:sz w:val="24"/>
          <w:szCs w:val="24"/>
          <w:lang w:val="hr-HR" w:eastAsia="hr-HR"/>
        </w:rPr>
        <w:drawing>
          <wp:inline distT="0" distB="0" distL="0" distR="0" wp14:anchorId="73D1DC4B" wp14:editId="54FD2ACC">
            <wp:extent cx="561975" cy="685800"/>
            <wp:effectExtent l="0" t="0" r="9525" b="0"/>
            <wp:docPr id="4" name="Slika 4" descr="Opis: hr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hrgrb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97CB1" w14:textId="77777777" w:rsidR="004F1A17" w:rsidRPr="00602AE9" w:rsidRDefault="001B3FD6" w:rsidP="001B3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602AE9">
        <w:rPr>
          <w:rFonts w:ascii="Times New Roman" w:eastAsia="Times New Roman" w:hAnsi="Times New Roman" w:cs="Times New Roman"/>
          <w:sz w:val="24"/>
          <w:szCs w:val="24"/>
          <w:lang w:val="hr-HR"/>
        </w:rPr>
        <w:t>REPUBLIKA HRVATSKA</w:t>
      </w:r>
    </w:p>
    <w:p w14:paraId="6F75FCC8" w14:textId="7F9ACDE3" w:rsidR="001B3FD6" w:rsidRPr="00602AE9" w:rsidRDefault="004F1A17" w:rsidP="001B3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602AE9">
        <w:rPr>
          <w:rFonts w:ascii="Times New Roman" w:eastAsia="Times New Roman" w:hAnsi="Times New Roman" w:cs="Times New Roman"/>
          <w:sz w:val="24"/>
          <w:szCs w:val="24"/>
          <w:lang w:val="hr-HR"/>
        </w:rPr>
        <w:t>KARLOVAČKA</w:t>
      </w:r>
      <w:r w:rsidR="001B3FD6" w:rsidRPr="00602AE9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ŽUPANIJA</w:t>
      </w:r>
    </w:p>
    <w:p w14:paraId="1C6F6DC8" w14:textId="62917C9F" w:rsidR="001B3FD6" w:rsidRPr="00602AE9" w:rsidRDefault="001B3FD6" w:rsidP="001B3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602AE9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  OPĆINA </w:t>
      </w:r>
      <w:r w:rsidR="004F1A17" w:rsidRPr="00602AE9">
        <w:rPr>
          <w:rFonts w:ascii="Times New Roman" w:eastAsia="Times New Roman" w:hAnsi="Times New Roman" w:cs="Times New Roman"/>
          <w:sz w:val="24"/>
          <w:szCs w:val="24"/>
          <w:lang w:val="hr-HR"/>
        </w:rPr>
        <w:t>RAKOVICA</w:t>
      </w:r>
    </w:p>
    <w:p w14:paraId="79D3657F" w14:textId="516F85D1" w:rsidR="001B3FD6" w:rsidRPr="00602AE9" w:rsidRDefault="001B3FD6" w:rsidP="001B3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602AE9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   </w:t>
      </w:r>
      <w:r w:rsidR="004F1A17" w:rsidRPr="00602AE9">
        <w:rPr>
          <w:rFonts w:ascii="Times New Roman" w:eastAsia="Times New Roman" w:hAnsi="Times New Roman" w:cs="Times New Roman"/>
          <w:sz w:val="24"/>
          <w:szCs w:val="24"/>
          <w:lang w:val="hr-HR"/>
        </w:rPr>
        <w:t>OPĆINSKO VIJEĆE</w:t>
      </w:r>
    </w:p>
    <w:p w14:paraId="4BF09F7C" w14:textId="0F72CFC4" w:rsidR="000F53E4" w:rsidRPr="001B3FD6" w:rsidRDefault="001B3FD6" w:rsidP="001B3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1B3FD6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        </w:t>
      </w:r>
    </w:p>
    <w:p w14:paraId="043E32E2" w14:textId="2805E237" w:rsidR="00BB379F" w:rsidRPr="001B3FD6" w:rsidRDefault="001B3FD6" w:rsidP="001B3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1B3FD6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KLASA: </w:t>
      </w:r>
      <w:r w:rsidR="00D42396">
        <w:rPr>
          <w:rFonts w:ascii="Times New Roman" w:eastAsia="Times New Roman" w:hAnsi="Times New Roman" w:cs="Times New Roman"/>
          <w:sz w:val="24"/>
          <w:szCs w:val="24"/>
          <w:lang w:val="hr-HR"/>
        </w:rPr>
        <w:t>240-03/25-01/02</w:t>
      </w:r>
    </w:p>
    <w:p w14:paraId="07D8B0A6" w14:textId="05C4690E" w:rsidR="001B3FD6" w:rsidRPr="001B3FD6" w:rsidRDefault="001B3FD6" w:rsidP="001B3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1B3FD6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URBROJ: </w:t>
      </w:r>
      <w:r w:rsidR="00D42396">
        <w:rPr>
          <w:rFonts w:ascii="Times New Roman" w:eastAsia="Times New Roman" w:hAnsi="Times New Roman" w:cs="Times New Roman"/>
          <w:sz w:val="24"/>
          <w:szCs w:val="24"/>
          <w:lang w:val="hr-HR"/>
        </w:rPr>
        <w:t>2133-16-3-25-</w:t>
      </w:r>
      <w:r w:rsidR="00602AE9">
        <w:rPr>
          <w:rFonts w:ascii="Times New Roman" w:eastAsia="Times New Roman" w:hAnsi="Times New Roman" w:cs="Times New Roman"/>
          <w:sz w:val="24"/>
          <w:szCs w:val="24"/>
          <w:lang w:val="hr-HR"/>
        </w:rPr>
        <w:t>3</w:t>
      </w:r>
    </w:p>
    <w:p w14:paraId="1EFD7579" w14:textId="27B39EB4" w:rsidR="001B3FD6" w:rsidRDefault="004F1A17" w:rsidP="001B3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Rakovic</w:t>
      </w:r>
      <w:r w:rsidR="001B3FD6" w:rsidRPr="001B3FD6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a, </w:t>
      </w:r>
      <w:r w:rsidR="00602AE9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18. veljače </w:t>
      </w:r>
      <w:r w:rsidR="00F0678D">
        <w:rPr>
          <w:rFonts w:ascii="Times New Roman" w:eastAsia="Times New Roman" w:hAnsi="Times New Roman" w:cs="Times New Roman"/>
          <w:sz w:val="24"/>
          <w:szCs w:val="24"/>
          <w:lang w:val="hr-HR"/>
        </w:rPr>
        <w:t>2025</w:t>
      </w:r>
      <w:r w:rsidR="001B3FD6" w:rsidRPr="001B3FD6">
        <w:rPr>
          <w:rFonts w:ascii="Times New Roman" w:eastAsia="Times New Roman" w:hAnsi="Times New Roman" w:cs="Times New Roman"/>
          <w:sz w:val="24"/>
          <w:szCs w:val="24"/>
          <w:lang w:val="hr-HR"/>
        </w:rPr>
        <w:t>. godine</w:t>
      </w:r>
    </w:p>
    <w:p w14:paraId="7C905A07" w14:textId="77777777" w:rsidR="001B3FD6" w:rsidRDefault="001B3FD6" w:rsidP="001B3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14:paraId="07FD37EE" w14:textId="77777777" w:rsidR="001B3FD6" w:rsidRDefault="001B3FD6" w:rsidP="001B3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14:paraId="18576D3F" w14:textId="1103EA3E" w:rsidR="001B3FD6" w:rsidRPr="008522C3" w:rsidRDefault="001B3FD6" w:rsidP="00243D3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ab/>
      </w:r>
      <w:r w:rsidRPr="00243D34">
        <w:rPr>
          <w:rFonts w:ascii="Times New Roman" w:eastAsia="Times New Roman" w:hAnsi="Times New Roman" w:cs="Times New Roman"/>
          <w:sz w:val="24"/>
          <w:szCs w:val="24"/>
          <w:lang w:val="hr-HR"/>
        </w:rPr>
        <w:t>Na temelju članka 17. stavka 1. podstavka 3. Zakona o sustavu civilne zaštite</w:t>
      </w:r>
      <w:r w:rsidRPr="008522C3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(„Narodne novine“ broj 82/15, 118/18</w:t>
      </w:r>
      <w:r w:rsidR="005F3AAF" w:rsidRPr="008522C3">
        <w:rPr>
          <w:rFonts w:ascii="Times New Roman" w:eastAsia="Times New Roman" w:hAnsi="Times New Roman" w:cs="Times New Roman"/>
          <w:sz w:val="24"/>
          <w:szCs w:val="24"/>
          <w:lang w:val="hr-HR"/>
        </w:rPr>
        <w:t>, 31/20</w:t>
      </w:r>
      <w:r w:rsidR="008522C3" w:rsidRPr="008522C3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, </w:t>
      </w:r>
      <w:r w:rsidR="004F1A17" w:rsidRPr="008522C3">
        <w:rPr>
          <w:rFonts w:ascii="Times New Roman" w:eastAsia="Times New Roman" w:hAnsi="Times New Roman" w:cs="Times New Roman"/>
          <w:sz w:val="24"/>
          <w:szCs w:val="24"/>
          <w:lang w:val="hr-HR"/>
        </w:rPr>
        <w:t>20/21</w:t>
      </w:r>
      <w:r w:rsidR="008522C3" w:rsidRPr="008522C3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i 114/22</w:t>
      </w:r>
      <w:r w:rsidRPr="008522C3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) i </w:t>
      </w:r>
      <w:r w:rsidR="00414CE8" w:rsidRPr="008522C3">
        <w:rPr>
          <w:rFonts w:ascii="Times New Roman" w:hAnsi="Times New Roman" w:cs="Times New Roman"/>
          <w:sz w:val="24"/>
          <w:szCs w:val="24"/>
        </w:rPr>
        <w:t xml:space="preserve"> </w:t>
      </w:r>
      <w:r w:rsidR="008522C3" w:rsidRPr="00705E73">
        <w:rPr>
          <w:sz w:val="24"/>
          <w:szCs w:val="24"/>
          <w:lang w:val="hr-HR"/>
        </w:rPr>
        <w:t xml:space="preserve">Statuta </w:t>
      </w:r>
      <w:r w:rsidR="008522C3">
        <w:rPr>
          <w:sz w:val="24"/>
          <w:szCs w:val="24"/>
          <w:lang w:val="hr-HR"/>
        </w:rPr>
        <w:t>Općine Rakovica</w:t>
      </w:r>
      <w:r w:rsidR="008522C3" w:rsidRPr="00D040B6">
        <w:rPr>
          <w:sz w:val="24"/>
          <w:szCs w:val="24"/>
          <w:lang w:val="hr-HR"/>
        </w:rPr>
        <w:t xml:space="preserve"> (</w:t>
      </w:r>
      <w:r w:rsidR="008522C3">
        <w:rPr>
          <w:sz w:val="24"/>
          <w:szCs w:val="24"/>
          <w:lang w:val="hr-HR"/>
        </w:rPr>
        <w:t>,,</w:t>
      </w:r>
      <w:r w:rsidR="008522C3" w:rsidRPr="00D040B6">
        <w:rPr>
          <w:sz w:val="24"/>
          <w:szCs w:val="24"/>
          <w:lang w:val="hr-HR"/>
        </w:rPr>
        <w:t>Služben</w:t>
      </w:r>
      <w:r w:rsidR="008522C3">
        <w:rPr>
          <w:sz w:val="24"/>
          <w:szCs w:val="24"/>
          <w:lang w:val="hr-HR"/>
        </w:rPr>
        <w:t xml:space="preserve">i glasnik  Općine Rakovica“ broj </w:t>
      </w:r>
      <w:r w:rsidR="008522C3">
        <w:rPr>
          <w:rStyle w:val="fontstyle01"/>
          <w:sz w:val="24"/>
          <w:szCs w:val="24"/>
        </w:rPr>
        <w:t>11/20 – godina izdavanja VI, 12/21 – godina izdavanja VII, 7/22 – godina izdavanja VIII i 3/23</w:t>
      </w:r>
      <w:r w:rsidR="008522C3" w:rsidRPr="00D040B6">
        <w:rPr>
          <w:sz w:val="24"/>
          <w:szCs w:val="24"/>
          <w:lang w:val="hr-HR"/>
        </w:rPr>
        <w:t>)</w:t>
      </w:r>
      <w:r w:rsidR="008522C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14CE8">
        <w:rPr>
          <w:rFonts w:ascii="Times New Roman" w:hAnsi="Times New Roman" w:cs="Times New Roman"/>
          <w:sz w:val="24"/>
          <w:szCs w:val="24"/>
        </w:rPr>
        <w:t>Općinsko vijeće na</w:t>
      </w:r>
      <w:r w:rsidR="005546B4">
        <w:rPr>
          <w:rFonts w:ascii="Times New Roman" w:hAnsi="Times New Roman" w:cs="Times New Roman"/>
          <w:sz w:val="24"/>
          <w:szCs w:val="24"/>
        </w:rPr>
        <w:t xml:space="preserve"> 3</w:t>
      </w:r>
      <w:r w:rsidR="004F1A17">
        <w:rPr>
          <w:rFonts w:ascii="Times New Roman" w:hAnsi="Times New Roman" w:cs="Times New Roman"/>
          <w:sz w:val="24"/>
          <w:szCs w:val="24"/>
        </w:rPr>
        <w:t>7</w:t>
      </w:r>
      <w:r w:rsidR="005546B4">
        <w:rPr>
          <w:rFonts w:ascii="Times New Roman" w:hAnsi="Times New Roman" w:cs="Times New Roman"/>
          <w:sz w:val="24"/>
          <w:szCs w:val="24"/>
        </w:rPr>
        <w:t xml:space="preserve">. sjednici </w:t>
      </w:r>
      <w:r w:rsidR="004F1A17">
        <w:rPr>
          <w:rFonts w:ascii="Times New Roman" w:hAnsi="Times New Roman" w:cs="Times New Roman"/>
          <w:sz w:val="24"/>
          <w:szCs w:val="24"/>
        </w:rPr>
        <w:t>O</w:t>
      </w:r>
      <w:r w:rsidR="005546B4">
        <w:rPr>
          <w:rFonts w:ascii="Times New Roman" w:hAnsi="Times New Roman" w:cs="Times New Roman"/>
          <w:sz w:val="24"/>
          <w:szCs w:val="24"/>
        </w:rPr>
        <w:t>pćinskog vijeća na</w:t>
      </w:r>
      <w:r w:rsidR="00414CE8">
        <w:rPr>
          <w:rFonts w:ascii="Times New Roman" w:hAnsi="Times New Roman" w:cs="Times New Roman"/>
          <w:sz w:val="24"/>
          <w:szCs w:val="24"/>
        </w:rPr>
        <w:t xml:space="preserve"> prijedlog</w:t>
      </w:r>
      <w:r w:rsidR="00243D34" w:rsidRPr="00243D34">
        <w:rPr>
          <w:rFonts w:ascii="Times New Roman" w:hAnsi="Times New Roman" w:cs="Times New Roman"/>
          <w:sz w:val="24"/>
          <w:szCs w:val="24"/>
        </w:rPr>
        <w:t xml:space="preserve"> načelnik</w:t>
      </w:r>
      <w:r w:rsidR="00414CE8">
        <w:rPr>
          <w:rFonts w:ascii="Times New Roman" w:hAnsi="Times New Roman" w:cs="Times New Roman"/>
          <w:sz w:val="24"/>
          <w:szCs w:val="24"/>
        </w:rPr>
        <w:t>a</w:t>
      </w:r>
      <w:r w:rsidR="00243D34" w:rsidRPr="00243D34">
        <w:rPr>
          <w:rFonts w:ascii="Times New Roman" w:hAnsi="Times New Roman" w:cs="Times New Roman"/>
          <w:sz w:val="24"/>
          <w:szCs w:val="24"/>
        </w:rPr>
        <w:t xml:space="preserve"> Općine </w:t>
      </w:r>
      <w:r w:rsidR="004F1A17">
        <w:rPr>
          <w:rFonts w:ascii="Times New Roman" w:hAnsi="Times New Roman" w:cs="Times New Roman"/>
          <w:sz w:val="24"/>
          <w:szCs w:val="24"/>
        </w:rPr>
        <w:t>Rakovica</w:t>
      </w:r>
      <w:r w:rsidR="00243D34" w:rsidRPr="00243D34">
        <w:rPr>
          <w:rFonts w:ascii="Times New Roman" w:hAnsi="Times New Roman" w:cs="Times New Roman"/>
          <w:sz w:val="24"/>
          <w:szCs w:val="24"/>
        </w:rPr>
        <w:t xml:space="preserve"> dana </w:t>
      </w:r>
      <w:r w:rsidR="00602AE9">
        <w:rPr>
          <w:rFonts w:ascii="Times New Roman" w:hAnsi="Times New Roman" w:cs="Times New Roman"/>
          <w:sz w:val="24"/>
          <w:szCs w:val="24"/>
        </w:rPr>
        <w:t>18</w:t>
      </w:r>
      <w:r w:rsidR="004F1A17">
        <w:rPr>
          <w:rFonts w:ascii="Times New Roman" w:hAnsi="Times New Roman" w:cs="Times New Roman"/>
          <w:sz w:val="24"/>
          <w:szCs w:val="24"/>
        </w:rPr>
        <w:t xml:space="preserve">. </w:t>
      </w:r>
      <w:r w:rsidR="00602AE9">
        <w:rPr>
          <w:rFonts w:ascii="Times New Roman" w:hAnsi="Times New Roman" w:cs="Times New Roman"/>
          <w:sz w:val="24"/>
          <w:szCs w:val="24"/>
        </w:rPr>
        <w:t>veljače</w:t>
      </w:r>
      <w:r w:rsidR="00243D34" w:rsidRPr="00243D34">
        <w:rPr>
          <w:rFonts w:ascii="Times New Roman" w:hAnsi="Times New Roman" w:cs="Times New Roman"/>
          <w:sz w:val="24"/>
          <w:szCs w:val="24"/>
        </w:rPr>
        <w:t xml:space="preserve"> 202</w:t>
      </w:r>
      <w:r w:rsidR="004F1A17">
        <w:rPr>
          <w:rFonts w:ascii="Times New Roman" w:hAnsi="Times New Roman" w:cs="Times New Roman"/>
          <w:sz w:val="24"/>
          <w:szCs w:val="24"/>
        </w:rPr>
        <w:t>5</w:t>
      </w:r>
      <w:r w:rsidR="00243D34" w:rsidRPr="00243D34">
        <w:rPr>
          <w:rFonts w:ascii="Times New Roman" w:hAnsi="Times New Roman" w:cs="Times New Roman"/>
          <w:sz w:val="24"/>
          <w:szCs w:val="24"/>
        </w:rPr>
        <w:t>. godine, donosi:</w:t>
      </w:r>
    </w:p>
    <w:p w14:paraId="6D06BDCF" w14:textId="77777777" w:rsidR="00243D34" w:rsidRDefault="00243D34" w:rsidP="00243D3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36ACA9AF" w14:textId="77777777" w:rsidR="00F306EA" w:rsidRDefault="00F306EA" w:rsidP="00243D34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8F65F3D" w14:textId="77777777" w:rsidR="00243D34" w:rsidRPr="00243D34" w:rsidRDefault="00243D34" w:rsidP="00243D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3D34">
        <w:rPr>
          <w:rFonts w:ascii="Times New Roman" w:hAnsi="Times New Roman" w:cs="Times New Roman"/>
          <w:b/>
          <w:bCs/>
          <w:sz w:val="24"/>
          <w:szCs w:val="24"/>
        </w:rPr>
        <w:t>ODLUK</w:t>
      </w:r>
      <w:r w:rsidR="000F53E4">
        <w:rPr>
          <w:rFonts w:ascii="Times New Roman" w:hAnsi="Times New Roman" w:cs="Times New Roman"/>
          <w:b/>
          <w:bCs/>
          <w:sz w:val="24"/>
          <w:szCs w:val="24"/>
        </w:rPr>
        <w:t>U</w:t>
      </w:r>
    </w:p>
    <w:p w14:paraId="3EB077A2" w14:textId="77777777" w:rsidR="00243D34" w:rsidRPr="00243D34" w:rsidRDefault="00243D34" w:rsidP="00243D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3D34">
        <w:rPr>
          <w:rFonts w:ascii="Times New Roman" w:hAnsi="Times New Roman" w:cs="Times New Roman"/>
          <w:b/>
          <w:bCs/>
          <w:sz w:val="24"/>
          <w:szCs w:val="24"/>
        </w:rPr>
        <w:t>o određivanju pravnih osoba od interesa</w:t>
      </w:r>
    </w:p>
    <w:p w14:paraId="12EA5ED7" w14:textId="62B1E0B4" w:rsidR="00243D34" w:rsidRDefault="00243D34" w:rsidP="00243D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3D34">
        <w:rPr>
          <w:rFonts w:ascii="Times New Roman" w:hAnsi="Times New Roman" w:cs="Times New Roman"/>
          <w:b/>
          <w:bCs/>
          <w:sz w:val="24"/>
          <w:szCs w:val="24"/>
        </w:rPr>
        <w:t>za sustav civilne zaštite na području Općine</w:t>
      </w:r>
      <w:r w:rsidR="008522C3">
        <w:rPr>
          <w:rFonts w:ascii="Times New Roman" w:hAnsi="Times New Roman" w:cs="Times New Roman"/>
          <w:b/>
          <w:bCs/>
          <w:sz w:val="24"/>
          <w:szCs w:val="24"/>
        </w:rPr>
        <w:t xml:space="preserve"> Rakovica</w:t>
      </w:r>
    </w:p>
    <w:p w14:paraId="0F08F9AE" w14:textId="77777777" w:rsidR="00D8792C" w:rsidRDefault="00D8792C" w:rsidP="00243D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F7C194" w14:textId="77777777" w:rsidR="00D8792C" w:rsidRDefault="00D8792C" w:rsidP="00243D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9D8A79" w14:textId="77777777" w:rsidR="00C24427" w:rsidRDefault="00C24427" w:rsidP="00243D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90B6B3" w14:textId="5666B973" w:rsidR="00243D34" w:rsidRPr="00243D34" w:rsidRDefault="00243D34" w:rsidP="00852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3D34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1FBDCDF1" w14:textId="6722708C" w:rsidR="00243D34" w:rsidRDefault="00243D34" w:rsidP="00243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</w:t>
      </w:r>
      <w:r w:rsidR="00510F3E">
        <w:rPr>
          <w:rFonts w:ascii="Times New Roman" w:hAnsi="Times New Roman" w:cs="Times New Roman"/>
          <w:sz w:val="24"/>
          <w:szCs w:val="24"/>
        </w:rPr>
        <w:t xml:space="preserve">  O</w:t>
      </w:r>
      <w:r>
        <w:rPr>
          <w:rFonts w:ascii="Times New Roman" w:hAnsi="Times New Roman" w:cs="Times New Roman"/>
          <w:sz w:val="24"/>
          <w:szCs w:val="24"/>
        </w:rPr>
        <w:t xml:space="preserve">dlukom određuju se pravne osobe od interesa za sustav civilne zaštite na području Općine </w:t>
      </w:r>
      <w:r w:rsidR="004F1A17">
        <w:rPr>
          <w:rFonts w:ascii="Times New Roman" w:hAnsi="Times New Roman" w:cs="Times New Roman"/>
          <w:sz w:val="24"/>
          <w:szCs w:val="24"/>
        </w:rPr>
        <w:t>Rakovica</w:t>
      </w:r>
      <w:r>
        <w:rPr>
          <w:rFonts w:ascii="Times New Roman" w:hAnsi="Times New Roman" w:cs="Times New Roman"/>
          <w:sz w:val="24"/>
          <w:szCs w:val="24"/>
        </w:rPr>
        <w:t>, a s ciljem priprema i sudjelovanja u otklanjanju posljedica katastrofa i velikih nesreća.</w:t>
      </w:r>
    </w:p>
    <w:p w14:paraId="5AF216F1" w14:textId="77777777" w:rsidR="00C24427" w:rsidRDefault="00C24427" w:rsidP="00243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02E24B" w14:textId="639E9DDD" w:rsidR="008522C3" w:rsidRDefault="00C24427" w:rsidP="00C2442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</w:t>
      </w:r>
      <w:r w:rsidR="00D8792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Pr="00C24427"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14:paraId="5D6866B4" w14:textId="64AB07D0" w:rsidR="00C24427" w:rsidRDefault="00C24427" w:rsidP="00C244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     </w:t>
      </w:r>
      <w:r w:rsidRPr="00C244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Pravne osobe od interesa za sustav civilne zaštite na području </w:t>
      </w:r>
      <w:r w:rsidRPr="00C24427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Općine </w:t>
      </w:r>
      <w:r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Rakovica</w:t>
      </w:r>
      <w:r w:rsidRPr="00C24427">
        <w:rPr>
          <w:rFonts w:ascii="Times New Roman" w:eastAsia="Calibri" w:hAnsi="Times New Roman" w:cs="Times New Roman"/>
          <w:sz w:val="24"/>
          <w:szCs w:val="24"/>
          <w:lang w:val="hr-HR" w:eastAsia="hr-HR"/>
        </w:rPr>
        <w:t xml:space="preserve"> (dalje u tekstu: pravne osobe)</w:t>
      </w:r>
      <w:r w:rsidRPr="00C244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su one pravne osobe koje su</w:t>
      </w:r>
      <w:r w:rsidRPr="00C24427">
        <w:rPr>
          <w:rFonts w:ascii="Times New Roman" w:eastAsia="Calibri" w:hAnsi="Times New Roman" w:cs="Times New Roman"/>
          <w:sz w:val="24"/>
          <w:szCs w:val="24"/>
          <w:lang w:val="hr-HR" w:eastAsia="hr-HR"/>
        </w:rPr>
        <w:t xml:space="preserve"> </w:t>
      </w:r>
      <w:r w:rsidRPr="00C244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svojim proizvodnim, uslužnim, materijalnim, ljudskim i drugim resursima najznačajniji nositelji djelatnosti odnosno pravne osobe koje svojim redovitim predmetnom poslovanja u najvećoj mjeri mogu doprinijeti zaštiti i spašavanju ljudi, životinja, materijalnih i kulturnih dobara i okoliša u </w:t>
      </w:r>
      <w:r w:rsidRPr="00C24427">
        <w:rPr>
          <w:rFonts w:ascii="Times New Roman" w:eastAsia="Calibri" w:hAnsi="Times New Roman" w:cs="Times New Roman"/>
          <w:sz w:val="24"/>
          <w:szCs w:val="24"/>
          <w:lang w:val="hr-HR" w:eastAsia="hr-HR"/>
        </w:rPr>
        <w:t>slučaju prijetnje, nastanka i posljedica</w:t>
      </w:r>
      <w:r w:rsidRPr="00C244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velikih nesreća i katastrofa na području </w:t>
      </w:r>
      <w:r w:rsidRPr="00C24427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Općin</w:t>
      </w:r>
      <w:r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e Rakovica.</w:t>
      </w:r>
    </w:p>
    <w:p w14:paraId="6CDDAA59" w14:textId="77777777" w:rsidR="00B1083B" w:rsidRPr="00C24427" w:rsidRDefault="00B1083B" w:rsidP="00C244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</w:p>
    <w:p w14:paraId="093900BE" w14:textId="6842C5CC" w:rsidR="00C24427" w:rsidRPr="00C24427" w:rsidRDefault="00C24427" w:rsidP="00C244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   </w:t>
      </w:r>
      <w:r w:rsidRPr="00C244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Pravne osobe čine operativnu snagu sustava civilne zaštite, te kao operativna snaga </w:t>
      </w:r>
      <w:r w:rsidRPr="00C24427">
        <w:rPr>
          <w:rFonts w:ascii="Times New Roman" w:eastAsia="Arial-BoldMT" w:hAnsi="Times New Roman" w:cs="Times New Roman"/>
          <w:bCs/>
          <w:sz w:val="24"/>
          <w:szCs w:val="24"/>
          <w:lang w:val="hr-HR" w:eastAsia="hr-HR"/>
        </w:rPr>
        <w:t xml:space="preserve">sudjeluju kao nositelji posebnih zadaća uz </w:t>
      </w:r>
      <w:r w:rsidRPr="00C244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ostale operativne snage (stožer civilne zaštite, operativne snage vatrogastva, operativne snage Hrvatskog Crvenog križa, operativne snage Hrvatske gorske službe spašavanja, povjerenike civilne zaštite, koordinatore na lokaciji) i uz </w:t>
      </w:r>
      <w:r w:rsidRPr="00C24427">
        <w:rPr>
          <w:rFonts w:ascii="Times New Roman" w:eastAsia="Arial-BoldMT" w:hAnsi="Times New Roman" w:cs="Times New Roman"/>
          <w:bCs/>
          <w:sz w:val="24"/>
          <w:szCs w:val="24"/>
          <w:lang w:val="hr-HR" w:eastAsia="hr-HR"/>
        </w:rPr>
        <w:t>žurne službe, redovne snage te ostale sudionike iz sustava civilne zaštite.</w:t>
      </w:r>
    </w:p>
    <w:p w14:paraId="4F925304" w14:textId="77777777" w:rsidR="00BC0B21" w:rsidRDefault="00BC0B21" w:rsidP="00243D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AD1804" w14:textId="77777777" w:rsidR="00D8792C" w:rsidRDefault="00D8792C" w:rsidP="006E5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927A3F" w14:textId="5AFBF043" w:rsidR="003061B4" w:rsidRDefault="003061B4" w:rsidP="008522C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</w:t>
      </w:r>
      <w:r w:rsidR="00C24427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1168BE12" w14:textId="4DD2776E" w:rsidR="003061B4" w:rsidRDefault="003061B4" w:rsidP="00DB59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66B6">
        <w:rPr>
          <w:rFonts w:ascii="Times New Roman" w:hAnsi="Times New Roman" w:cs="Times New Roman"/>
          <w:sz w:val="24"/>
          <w:szCs w:val="24"/>
        </w:rPr>
        <w:t xml:space="preserve">Pravne osobe od interesa za sustav civilne zaštite na području Općine </w:t>
      </w:r>
      <w:r w:rsidR="004F1A17" w:rsidRPr="000A66B6">
        <w:rPr>
          <w:rFonts w:ascii="Times New Roman" w:hAnsi="Times New Roman" w:cs="Times New Roman"/>
          <w:sz w:val="24"/>
          <w:szCs w:val="24"/>
        </w:rPr>
        <w:t>Rakovica</w:t>
      </w:r>
      <w:r w:rsidRPr="000A66B6">
        <w:rPr>
          <w:rFonts w:ascii="Times New Roman" w:hAnsi="Times New Roman" w:cs="Times New Roman"/>
          <w:sz w:val="24"/>
          <w:szCs w:val="24"/>
        </w:rPr>
        <w:t xml:space="preserve"> su:</w:t>
      </w:r>
    </w:p>
    <w:p w14:paraId="7DD8FE41" w14:textId="56B08861" w:rsidR="003061B4" w:rsidRPr="000A66B6" w:rsidRDefault="003061B4" w:rsidP="006E52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47AEC54" w14:textId="49307450" w:rsidR="0053503F" w:rsidRDefault="0053503F" w:rsidP="006E525E">
      <w:pPr>
        <w:pStyle w:val="Odlomakpopisa"/>
        <w:numPr>
          <w:ilvl w:val="0"/>
          <w:numId w:val="4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Rakovica d.o.o. za obavljanje komunalnih djelatnosti, Rakovica 32, 47245 Rakovica, OIB: 466</w:t>
      </w:r>
      <w:r w:rsidR="005E2C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76649670,</w:t>
      </w:r>
    </w:p>
    <w:p w14:paraId="41321F00" w14:textId="7936730D" w:rsidR="008D6468" w:rsidRPr="00F0678D" w:rsidRDefault="0086751E" w:rsidP="00F0678D">
      <w:pPr>
        <w:pStyle w:val="Odlomakpopisa"/>
        <w:numPr>
          <w:ilvl w:val="0"/>
          <w:numId w:val="4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hAnsi="Times New Roman" w:cs="Times New Roman"/>
          <w:sz w:val="24"/>
          <w:szCs w:val="24"/>
        </w:rPr>
        <w:t>Ličke vode d.o.o. za vodoopskrbu i odvodnju, Bužimska ulica 10, 53000 Gospić, OIB: 90077579259.</w:t>
      </w:r>
    </w:p>
    <w:p w14:paraId="44D38F71" w14:textId="77777777" w:rsidR="0036407D" w:rsidRDefault="0036407D" w:rsidP="00DB5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7582EC" w14:textId="24621861" w:rsidR="008522C3" w:rsidRPr="005B7D5A" w:rsidRDefault="005B7D5A" w:rsidP="005B7D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7D5A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C2442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B7D5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11A8992" w14:textId="65C55E9E" w:rsidR="005B7D5A" w:rsidRPr="005B7D5A" w:rsidRDefault="005B7D5A" w:rsidP="005B7D5A">
      <w:pPr>
        <w:spacing w:after="120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5B7D5A">
        <w:rPr>
          <w:rFonts w:ascii="Times New Roman" w:eastAsia="Calibri" w:hAnsi="Times New Roman" w:cs="Times New Roman"/>
          <w:noProof/>
          <w:sz w:val="24"/>
          <w:szCs w:val="24"/>
        </w:rPr>
        <w:t xml:space="preserve">Pravne osobe iz članka 2. ove Odluke dužne su  dostaviti podatke </w:t>
      </w:r>
      <w:r w:rsidRPr="005B7D5A">
        <w:rPr>
          <w:rFonts w:ascii="Times New Roman" w:eastAsia="Calibri" w:hAnsi="Times New Roman" w:cs="Times New Roman"/>
          <w:sz w:val="24"/>
          <w:szCs w:val="24"/>
        </w:rPr>
        <w:t>važne za izradu Plana djelovanja civilne zaštite Općine Rakovica.</w:t>
      </w:r>
    </w:p>
    <w:p w14:paraId="641F1C14" w14:textId="77777777" w:rsidR="0036407D" w:rsidRDefault="0036407D" w:rsidP="00DB5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A5169F" w14:textId="6774D6D3" w:rsidR="00DB59ED" w:rsidRDefault="00DB59ED" w:rsidP="00852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59ED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C2442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B59E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0617E46" w14:textId="4EF53CF7" w:rsidR="00DB59ED" w:rsidRDefault="00DB59ED" w:rsidP="003640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Pravnim osobama iz članka 2. ove Odluke dostavljaju se izvodi iz Plan</w:t>
      </w:r>
      <w:r w:rsidR="008D646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djelovanja civilne zaštite za područje Općine </w:t>
      </w:r>
      <w:r w:rsidR="004F1A17">
        <w:rPr>
          <w:rFonts w:ascii="Times New Roman" w:hAnsi="Times New Roman" w:cs="Times New Roman"/>
          <w:sz w:val="24"/>
          <w:szCs w:val="24"/>
        </w:rPr>
        <w:t>Rakovica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F8441E" w14:textId="77777777" w:rsidR="00B1083B" w:rsidRDefault="00B1083B" w:rsidP="003640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35F2DD" w14:textId="680CAAF8" w:rsidR="00DB59ED" w:rsidRDefault="00DB59ED" w:rsidP="003640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Pravne osobe koje poslove civilne zaštite obavljaju kao redovnu djelatnost, djeluju sukladno svojim operativnim planovima i Planu djelovanja civilne zaštite Općine </w:t>
      </w:r>
      <w:r w:rsidR="004F1A17">
        <w:rPr>
          <w:rFonts w:ascii="Times New Roman" w:hAnsi="Times New Roman" w:cs="Times New Roman"/>
          <w:sz w:val="24"/>
          <w:szCs w:val="24"/>
        </w:rPr>
        <w:t>Rakovica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E4B72A" w14:textId="77777777" w:rsidR="00B1083B" w:rsidRDefault="00B1083B" w:rsidP="003640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C147E5" w14:textId="1C56D098" w:rsidR="004E72D7" w:rsidRPr="00C24427" w:rsidRDefault="00F306EA" w:rsidP="00C244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Ostale pravne osobe izrađuju svoje operativne planove u kojima se utvrđuju postupci i način realizacije operativnih zadaća.</w:t>
      </w:r>
    </w:p>
    <w:p w14:paraId="20750569" w14:textId="38AD1E3F" w:rsidR="00B1083B" w:rsidRPr="008D6468" w:rsidRDefault="0036407D" w:rsidP="008D64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</w:t>
      </w:r>
    </w:p>
    <w:p w14:paraId="5612CA33" w14:textId="70257134" w:rsidR="0036407D" w:rsidRPr="0036407D" w:rsidRDefault="0036407D" w:rsidP="0036407D">
      <w:pPr>
        <w:autoSpaceDE w:val="0"/>
        <w:autoSpaceDN w:val="0"/>
        <w:adjustRightInd w:val="0"/>
        <w:spacing w:after="0"/>
        <w:ind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</w:t>
      </w:r>
      <w:r w:rsidR="00D879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640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Članak  </w:t>
      </w:r>
      <w:r w:rsidR="008D6468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36407D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332E2782" w14:textId="20815ED0" w:rsidR="0036407D" w:rsidRDefault="00C24427" w:rsidP="00364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     </w:t>
      </w:r>
      <w:r w:rsidR="0036407D" w:rsidRPr="0036407D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Pravna osoba određena ovom Odlukom dužna  se odazvati zahtjevu načelnika Stožera civilne zaštite </w:t>
      </w:r>
      <w:r w:rsidR="0036407D" w:rsidRPr="0036407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Općine </w:t>
      </w:r>
      <w:r w:rsidR="0036407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Rakovica</w:t>
      </w:r>
      <w:r w:rsidR="0036407D" w:rsidRPr="0036407D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te sudjelovati s ljudskim i materijalnim resursima u provedbi mjera i aktivnosti u sustavu civilne zaštite. </w:t>
      </w:r>
    </w:p>
    <w:p w14:paraId="4AB84C16" w14:textId="77777777" w:rsidR="00B1083B" w:rsidRPr="0036407D" w:rsidRDefault="00B1083B" w:rsidP="00364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678C082" w14:textId="45DBC01F" w:rsidR="0036407D" w:rsidRPr="00BD7FAF" w:rsidRDefault="00C24427" w:rsidP="00BD7FA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trike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     </w:t>
      </w:r>
      <w:r w:rsidR="0036407D" w:rsidRPr="0036407D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U slučaju proglašenja velike nesreće i katastrofe, pravnim osobama koordinira načelnik </w:t>
      </w:r>
      <w:r w:rsidR="0036407D" w:rsidRPr="0036407D"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  <w:t xml:space="preserve">Općine </w:t>
      </w:r>
      <w:r w:rsidR="0036407D"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  <w:t>Rakovica</w:t>
      </w:r>
      <w:r w:rsidR="0036407D" w:rsidRPr="0036407D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uz stručnu potporu Stožera civilne zaštite </w:t>
      </w:r>
      <w:r w:rsidR="0036407D" w:rsidRPr="0036407D"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  <w:t>Općine</w:t>
      </w:r>
      <w:r w:rsidR="0036407D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Rakovica.</w:t>
      </w:r>
    </w:p>
    <w:p w14:paraId="0610509F" w14:textId="77777777" w:rsidR="00D8792C" w:rsidRDefault="00D8792C" w:rsidP="00D8792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2517D9" w14:textId="059C049D" w:rsidR="0036407D" w:rsidRDefault="0036407D" w:rsidP="0036407D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  <w:r w:rsidR="00D8792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3640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Članak </w:t>
      </w:r>
      <w:r w:rsidR="008D6468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36407D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67C37A2A" w14:textId="578F4FF1" w:rsidR="006E5254" w:rsidRPr="00BD7FAF" w:rsidRDefault="0036407D" w:rsidP="00BD7FAF">
      <w:pPr>
        <w:autoSpaceDE w:val="0"/>
        <w:autoSpaceDN w:val="0"/>
        <w:adjustRightInd w:val="0"/>
        <w:spacing w:after="120"/>
        <w:ind w:firstLine="56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Općina Rakovica</w:t>
      </w:r>
      <w:r w:rsidRPr="003640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407D">
        <w:rPr>
          <w:rFonts w:ascii="Times New Roman" w:eastAsia="Calibri" w:hAnsi="Times New Roman" w:cs="Times New Roman"/>
          <w:bCs/>
          <w:sz w:val="24"/>
          <w:szCs w:val="24"/>
        </w:rPr>
        <w:t xml:space="preserve">podmirit će pravnim osobama stvarno nastale troškove djelovanja ljudskih snaga i materijalnih resursa u provedbi mjera i aktivnosti u sustavu civilne zaštite, a isto će se regulirati </w:t>
      </w:r>
      <w:r w:rsidRPr="0036407D">
        <w:rPr>
          <w:rFonts w:ascii="Times New Roman" w:eastAsia="Calibri" w:hAnsi="Times New Roman" w:cs="Times New Roman"/>
          <w:sz w:val="24"/>
          <w:szCs w:val="24"/>
        </w:rPr>
        <w:t>ugovorom o međusobnoj suradnji</w:t>
      </w:r>
      <w:r w:rsidRPr="00BE3D2D">
        <w:rPr>
          <w:rFonts w:ascii="Calibri" w:eastAsia="Calibri" w:hAnsi="Calibri" w:cs="Calibri"/>
          <w:sz w:val="24"/>
          <w:szCs w:val="24"/>
        </w:rPr>
        <w:t>.</w:t>
      </w:r>
      <w:r w:rsidR="006E525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</w:t>
      </w:r>
    </w:p>
    <w:p w14:paraId="199FC77B" w14:textId="51329238" w:rsidR="006E5254" w:rsidRPr="006E5254" w:rsidRDefault="006E5254" w:rsidP="006E5254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E5254">
        <w:rPr>
          <w:rFonts w:ascii="Times New Roman" w:eastAsia="Calibri" w:hAnsi="Times New Roman" w:cs="Times New Roman"/>
          <w:b/>
          <w:bCs/>
          <w:sz w:val="24"/>
          <w:szCs w:val="24"/>
        </w:rPr>
        <w:t>Članak 8.</w:t>
      </w:r>
    </w:p>
    <w:p w14:paraId="733712A2" w14:textId="2FFAA479" w:rsidR="006E5254" w:rsidRDefault="00DA6B13" w:rsidP="00BD7FA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A6B13">
        <w:rPr>
          <w:rFonts w:ascii="Times New Roman" w:hAnsi="Times New Roman" w:cs="Times New Roman"/>
          <w:sz w:val="24"/>
          <w:szCs w:val="24"/>
        </w:rPr>
        <w:t>Stupanjem na snagu ove Odluk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DA6B13">
        <w:rPr>
          <w:rFonts w:ascii="Times New Roman" w:hAnsi="Times New Roman" w:cs="Times New Roman"/>
          <w:sz w:val="24"/>
          <w:szCs w:val="24"/>
        </w:rPr>
        <w:t xml:space="preserve"> prestaje važiti Odluka o određivanju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DA6B13">
        <w:rPr>
          <w:rFonts w:ascii="Times New Roman" w:hAnsi="Times New Roman" w:cs="Times New Roman"/>
          <w:sz w:val="24"/>
          <w:szCs w:val="24"/>
        </w:rPr>
        <w:t xml:space="preserve">ravnih osoba od </w:t>
      </w:r>
      <w:r>
        <w:rPr>
          <w:rFonts w:ascii="Times New Roman" w:hAnsi="Times New Roman" w:cs="Times New Roman"/>
          <w:sz w:val="24"/>
          <w:szCs w:val="24"/>
        </w:rPr>
        <w:t xml:space="preserve"> interesa za sustav civilne ne zaštite (Službeni glasnik općine Rakovica br. 9</w:t>
      </w:r>
      <w:r w:rsidR="009537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537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godina izdavanja III)</w:t>
      </w:r>
      <w:r w:rsidR="0095374F">
        <w:rPr>
          <w:rFonts w:ascii="Times New Roman" w:hAnsi="Times New Roman" w:cs="Times New Roman"/>
          <w:sz w:val="24"/>
          <w:szCs w:val="24"/>
        </w:rPr>
        <w:t>.</w:t>
      </w:r>
    </w:p>
    <w:p w14:paraId="1D3F0FC3" w14:textId="77777777" w:rsidR="006E5254" w:rsidRPr="00DA6B13" w:rsidRDefault="006E5254" w:rsidP="005B7D5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A5E533F" w14:textId="36AFE8FA" w:rsidR="00DA1DEA" w:rsidRDefault="00DA1DEA" w:rsidP="008522C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</w:t>
      </w:r>
      <w:r w:rsidRPr="00DA1DEA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6E5254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DA1DE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FAC824A" w14:textId="32FCB454" w:rsidR="00DA1DEA" w:rsidRDefault="00DA1DEA" w:rsidP="00DA1DE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r w:rsidR="004F1A1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dluka stupa na snagu</w:t>
      </w:r>
      <w:r w:rsidR="004F1A17">
        <w:rPr>
          <w:rFonts w:ascii="Times New Roman" w:hAnsi="Times New Roman" w:cs="Times New Roman"/>
          <w:sz w:val="24"/>
          <w:szCs w:val="24"/>
        </w:rPr>
        <w:t xml:space="preserve"> osmi dan od dana objave</w:t>
      </w:r>
      <w:r>
        <w:rPr>
          <w:rFonts w:ascii="Times New Roman" w:hAnsi="Times New Roman" w:cs="Times New Roman"/>
          <w:sz w:val="24"/>
          <w:szCs w:val="24"/>
        </w:rPr>
        <w:t xml:space="preserve"> u „Službenom glasniku </w:t>
      </w:r>
      <w:r w:rsidR="004F1A17">
        <w:rPr>
          <w:rFonts w:ascii="Times New Roman" w:hAnsi="Times New Roman" w:cs="Times New Roman"/>
          <w:sz w:val="24"/>
          <w:szCs w:val="24"/>
        </w:rPr>
        <w:t>Općine Rakovica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380F01A9" w14:textId="77777777" w:rsidR="00DA1DEA" w:rsidRDefault="00DA1DEA" w:rsidP="00DA1DE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32BF93C0" w14:textId="77777777" w:rsidR="00DA1DEA" w:rsidRDefault="00DA1DEA" w:rsidP="00DA1DE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21DF9921" w14:textId="77777777" w:rsidR="00602AE9" w:rsidRDefault="00602AE9" w:rsidP="00DA1DE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4DEE3107" w14:textId="77777777" w:rsidR="00BD7FAF" w:rsidRDefault="00BD7FAF" w:rsidP="00DA1DE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67EA9AF4" w14:textId="77777777" w:rsidR="00602AE9" w:rsidRDefault="00602AE9" w:rsidP="00DA1DE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4813851A" w14:textId="1A025E5B" w:rsidR="00602AE9" w:rsidRDefault="00602AE9" w:rsidP="00DA1DE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PREDSJEDNIK </w:t>
      </w:r>
    </w:p>
    <w:p w14:paraId="1AF8EA1A" w14:textId="203FBBC7" w:rsidR="00DA1DEA" w:rsidRDefault="00C31EA1" w:rsidP="00DA1DE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</w:t>
      </w:r>
      <w:r w:rsidR="00602AE9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VIJEĆ</w:t>
      </w:r>
      <w:r w:rsidR="00602AE9">
        <w:rPr>
          <w:rFonts w:ascii="Times New Roman" w:hAnsi="Times New Roman" w:cs="Times New Roman"/>
          <w:sz w:val="24"/>
          <w:szCs w:val="24"/>
        </w:rPr>
        <w:t>A</w:t>
      </w:r>
    </w:p>
    <w:p w14:paraId="5A399886" w14:textId="6BB5DE66" w:rsidR="00DA1DEA" w:rsidRDefault="00C80217" w:rsidP="00C8021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14:paraId="69ECE27F" w14:textId="5C82C5DD" w:rsidR="005B7D5A" w:rsidRDefault="004F1A17" w:rsidP="00C2442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Zoran Luketić, bacc.</w:t>
      </w:r>
      <w:r w:rsidR="00B108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oec.</w:t>
      </w:r>
    </w:p>
    <w:sectPr w:rsidR="005B7D5A" w:rsidSect="00602AE9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D2650"/>
    <w:multiLevelType w:val="hybridMultilevel"/>
    <w:tmpl w:val="7D4A2064"/>
    <w:lvl w:ilvl="0" w:tplc="95AEC2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788" w:hanging="360"/>
      </w:pPr>
    </w:lvl>
    <w:lvl w:ilvl="2" w:tplc="101A001B" w:tentative="1">
      <w:start w:val="1"/>
      <w:numFmt w:val="lowerRoman"/>
      <w:lvlText w:val="%3."/>
      <w:lvlJc w:val="right"/>
      <w:pPr>
        <w:ind w:left="2508" w:hanging="180"/>
      </w:pPr>
    </w:lvl>
    <w:lvl w:ilvl="3" w:tplc="101A000F" w:tentative="1">
      <w:start w:val="1"/>
      <w:numFmt w:val="decimal"/>
      <w:lvlText w:val="%4."/>
      <w:lvlJc w:val="left"/>
      <w:pPr>
        <w:ind w:left="3228" w:hanging="360"/>
      </w:pPr>
    </w:lvl>
    <w:lvl w:ilvl="4" w:tplc="101A0019" w:tentative="1">
      <w:start w:val="1"/>
      <w:numFmt w:val="lowerLetter"/>
      <w:lvlText w:val="%5."/>
      <w:lvlJc w:val="left"/>
      <w:pPr>
        <w:ind w:left="3948" w:hanging="360"/>
      </w:pPr>
    </w:lvl>
    <w:lvl w:ilvl="5" w:tplc="101A001B" w:tentative="1">
      <w:start w:val="1"/>
      <w:numFmt w:val="lowerRoman"/>
      <w:lvlText w:val="%6."/>
      <w:lvlJc w:val="right"/>
      <w:pPr>
        <w:ind w:left="4668" w:hanging="180"/>
      </w:pPr>
    </w:lvl>
    <w:lvl w:ilvl="6" w:tplc="101A000F" w:tentative="1">
      <w:start w:val="1"/>
      <w:numFmt w:val="decimal"/>
      <w:lvlText w:val="%7."/>
      <w:lvlJc w:val="left"/>
      <w:pPr>
        <w:ind w:left="5388" w:hanging="360"/>
      </w:pPr>
    </w:lvl>
    <w:lvl w:ilvl="7" w:tplc="101A0019" w:tentative="1">
      <w:start w:val="1"/>
      <w:numFmt w:val="lowerLetter"/>
      <w:lvlText w:val="%8."/>
      <w:lvlJc w:val="left"/>
      <w:pPr>
        <w:ind w:left="6108" w:hanging="360"/>
      </w:pPr>
    </w:lvl>
    <w:lvl w:ilvl="8" w:tplc="10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864AF6"/>
    <w:multiLevelType w:val="hybridMultilevel"/>
    <w:tmpl w:val="EF88D4F0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B1A0B"/>
    <w:multiLevelType w:val="hybridMultilevel"/>
    <w:tmpl w:val="A07AEDEA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E92B8A"/>
    <w:multiLevelType w:val="hybridMultilevel"/>
    <w:tmpl w:val="6A4676EE"/>
    <w:lvl w:ilvl="0" w:tplc="8CB6C4E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0270585">
    <w:abstractNumId w:val="0"/>
  </w:num>
  <w:num w:numId="2" w16cid:durableId="1432504475">
    <w:abstractNumId w:val="2"/>
  </w:num>
  <w:num w:numId="3" w16cid:durableId="794173791">
    <w:abstractNumId w:val="1"/>
  </w:num>
  <w:num w:numId="4" w16cid:durableId="1092241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FD6"/>
    <w:rsid w:val="00046C8A"/>
    <w:rsid w:val="00062DE3"/>
    <w:rsid w:val="000A66B6"/>
    <w:rsid w:val="000F53E4"/>
    <w:rsid w:val="00195098"/>
    <w:rsid w:val="001B3FD6"/>
    <w:rsid w:val="00243D34"/>
    <w:rsid w:val="002740BE"/>
    <w:rsid w:val="002B642C"/>
    <w:rsid w:val="002C6915"/>
    <w:rsid w:val="002F3BFC"/>
    <w:rsid w:val="002F558B"/>
    <w:rsid w:val="002F6BB0"/>
    <w:rsid w:val="003061B4"/>
    <w:rsid w:val="00310181"/>
    <w:rsid w:val="003117B4"/>
    <w:rsid w:val="003450A5"/>
    <w:rsid w:val="0036407D"/>
    <w:rsid w:val="00372A17"/>
    <w:rsid w:val="003C3FC7"/>
    <w:rsid w:val="003F756E"/>
    <w:rsid w:val="00414CE8"/>
    <w:rsid w:val="004C57AC"/>
    <w:rsid w:val="004E72D7"/>
    <w:rsid w:val="004F1A17"/>
    <w:rsid w:val="00510F3E"/>
    <w:rsid w:val="0053503F"/>
    <w:rsid w:val="00542DFE"/>
    <w:rsid w:val="0055268B"/>
    <w:rsid w:val="005546B4"/>
    <w:rsid w:val="005B7D5A"/>
    <w:rsid w:val="005E2CEF"/>
    <w:rsid w:val="005F3AAF"/>
    <w:rsid w:val="00602AE9"/>
    <w:rsid w:val="006660D2"/>
    <w:rsid w:val="00666799"/>
    <w:rsid w:val="006E5254"/>
    <w:rsid w:val="006E525E"/>
    <w:rsid w:val="006E747E"/>
    <w:rsid w:val="007A2FCA"/>
    <w:rsid w:val="008522C3"/>
    <w:rsid w:val="008637CB"/>
    <w:rsid w:val="0086751E"/>
    <w:rsid w:val="008D6468"/>
    <w:rsid w:val="0095374F"/>
    <w:rsid w:val="00983984"/>
    <w:rsid w:val="009A0E74"/>
    <w:rsid w:val="00A872F8"/>
    <w:rsid w:val="00B1083B"/>
    <w:rsid w:val="00B212BA"/>
    <w:rsid w:val="00BB379F"/>
    <w:rsid w:val="00BC0B21"/>
    <w:rsid w:val="00BD3167"/>
    <w:rsid w:val="00BD7FAF"/>
    <w:rsid w:val="00C24427"/>
    <w:rsid w:val="00C31EA1"/>
    <w:rsid w:val="00C80217"/>
    <w:rsid w:val="00D03214"/>
    <w:rsid w:val="00D42396"/>
    <w:rsid w:val="00D8792C"/>
    <w:rsid w:val="00DA1DEA"/>
    <w:rsid w:val="00DA6B13"/>
    <w:rsid w:val="00DB59ED"/>
    <w:rsid w:val="00DF2F22"/>
    <w:rsid w:val="00DF3139"/>
    <w:rsid w:val="00E40113"/>
    <w:rsid w:val="00E57560"/>
    <w:rsid w:val="00E95E77"/>
    <w:rsid w:val="00F0678D"/>
    <w:rsid w:val="00F306EA"/>
    <w:rsid w:val="00F34282"/>
    <w:rsid w:val="00FA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BDF6F"/>
  <w15:docId w15:val="{3EE395E6-980D-48E1-8950-E07BE7F88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061B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E7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E747E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Zadanifontodlomka"/>
    <w:rsid w:val="008522C3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styleId="Naglaeno">
    <w:name w:val="Strong"/>
    <w:basedOn w:val="Zadanifontodlomka"/>
    <w:uiPriority w:val="22"/>
    <w:qFormat/>
    <w:rsid w:val="000A66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31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Matea Brozinčević</cp:lastModifiedBy>
  <cp:revision>3</cp:revision>
  <cp:lastPrinted>2020-02-19T08:20:00Z</cp:lastPrinted>
  <dcterms:created xsi:type="dcterms:W3CDTF">2025-02-11T11:12:00Z</dcterms:created>
  <dcterms:modified xsi:type="dcterms:W3CDTF">2025-02-11T12:58:00Z</dcterms:modified>
</cp:coreProperties>
</file>