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27B8" w:rsidRPr="006A42F0" w:rsidRDefault="00B127B8" w:rsidP="00B127B8">
      <w:pPr>
        <w:pStyle w:val="StandardWeb"/>
        <w:spacing w:after="0"/>
        <w:rPr>
          <w:b/>
          <w:bCs/>
        </w:rPr>
      </w:pPr>
      <w:r w:rsidRPr="006A42F0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A42F0">
        <w:rPr>
          <w:b/>
          <w:bCs/>
          <w:noProof/>
          <w:lang w:val="en-US" w:eastAsia="en-US"/>
        </w:rPr>
        <w:drawing>
          <wp:inline distT="0" distB="0" distL="0" distR="0" wp14:anchorId="7582DE42" wp14:editId="38958E27">
            <wp:extent cx="514529" cy="638175"/>
            <wp:effectExtent l="0" t="0" r="0" b="0"/>
            <wp:docPr id="20104605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7B8" w:rsidRPr="00B127B8" w:rsidRDefault="00B127B8" w:rsidP="00B127B8">
      <w:pPr>
        <w:pStyle w:val="StandardWeb"/>
        <w:spacing w:before="0" w:beforeAutospacing="0" w:after="0"/>
      </w:pPr>
      <w:r w:rsidRPr="00B127B8">
        <w:rPr>
          <w:b/>
          <w:bCs/>
        </w:rPr>
        <w:t xml:space="preserve">REPUBLIKA HRVATSKA </w:t>
      </w:r>
    </w:p>
    <w:p w:rsidR="00B127B8" w:rsidRPr="00B127B8" w:rsidRDefault="00B127B8" w:rsidP="00B127B8">
      <w:pPr>
        <w:pStyle w:val="StandardWeb"/>
        <w:spacing w:before="0" w:beforeAutospacing="0" w:after="0"/>
      </w:pPr>
      <w:r w:rsidRPr="00B127B8">
        <w:rPr>
          <w:b/>
          <w:bCs/>
        </w:rPr>
        <w:t>KARLOVAČKA ŽUPANIJA</w:t>
      </w:r>
    </w:p>
    <w:p w:rsidR="00B127B8" w:rsidRPr="00B127B8" w:rsidRDefault="00B127B8" w:rsidP="00B127B8">
      <w:pPr>
        <w:pStyle w:val="StandardWeb"/>
        <w:spacing w:before="0" w:beforeAutospacing="0" w:after="0"/>
      </w:pPr>
      <w:r w:rsidRPr="00B127B8">
        <w:rPr>
          <w:b/>
          <w:bCs/>
        </w:rPr>
        <w:t>OPĆINA RAKOVICA</w:t>
      </w:r>
    </w:p>
    <w:p w:rsidR="00B127B8" w:rsidRPr="00B127B8" w:rsidRDefault="00B127B8" w:rsidP="00B127B8">
      <w:pPr>
        <w:pStyle w:val="StandardWeb"/>
        <w:spacing w:before="0" w:beforeAutospacing="0" w:after="0"/>
      </w:pPr>
      <w:r w:rsidRPr="00B127B8">
        <w:rPr>
          <w:b/>
          <w:bCs/>
        </w:rPr>
        <w:t>OPĆINSKO VIJEĆE</w:t>
      </w:r>
    </w:p>
    <w:p w:rsidR="00B127B8" w:rsidRPr="00B127B8" w:rsidRDefault="00B127B8" w:rsidP="00B127B8">
      <w:pPr>
        <w:pStyle w:val="StandardWeb"/>
        <w:spacing w:before="0" w:beforeAutospacing="0" w:after="0"/>
      </w:pPr>
    </w:p>
    <w:p w:rsidR="00B127B8" w:rsidRPr="00B127B8" w:rsidRDefault="00B127B8" w:rsidP="00B127B8">
      <w:pPr>
        <w:pStyle w:val="Odlomakpopisa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7B8">
        <w:rPr>
          <w:rFonts w:ascii="Times New Roman" w:hAnsi="Times New Roman" w:cs="Times New Roman"/>
          <w:bCs/>
          <w:sz w:val="24"/>
          <w:szCs w:val="24"/>
        </w:rPr>
        <w:t>KLASA: 363-02/23-01/12</w:t>
      </w:r>
    </w:p>
    <w:p w:rsidR="00B127B8" w:rsidRPr="00B127B8" w:rsidRDefault="00B127B8" w:rsidP="00B127B8">
      <w:pPr>
        <w:pStyle w:val="Odlomakpopisa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7B8">
        <w:rPr>
          <w:rFonts w:ascii="Times New Roman" w:hAnsi="Times New Roman" w:cs="Times New Roman"/>
          <w:bCs/>
          <w:sz w:val="24"/>
          <w:szCs w:val="24"/>
        </w:rPr>
        <w:t>URBROJ: 2133-16-3-24-9</w:t>
      </w:r>
    </w:p>
    <w:p w:rsidR="00B127B8" w:rsidRPr="00B127B8" w:rsidRDefault="00B127B8" w:rsidP="00B127B8">
      <w:pPr>
        <w:pStyle w:val="StandardWeb"/>
        <w:spacing w:before="0" w:beforeAutospacing="0" w:after="0"/>
        <w:rPr>
          <w:rFonts w:eastAsia="Calibri"/>
        </w:rPr>
      </w:pPr>
      <w:r w:rsidRPr="00B127B8">
        <w:rPr>
          <w:rFonts w:eastAsia="Calibri"/>
        </w:rPr>
        <w:t>Rakovica, 20. studeni 2024.</w:t>
      </w:r>
      <w:r w:rsidRPr="00B127B8">
        <w:rPr>
          <w:rFonts w:eastAsia="Calibri"/>
        </w:rPr>
        <w:tab/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17499" w:rsidRPr="00B127B8" w:rsidRDefault="00417499" w:rsidP="00B127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127B8">
        <w:rPr>
          <w:rFonts w:ascii="Times New Roman" w:hAnsi="Times New Roman" w:cs="Times New Roman"/>
          <w:sz w:val="24"/>
          <w:szCs w:val="24"/>
        </w:rPr>
        <w:t>ju</w:t>
      </w:r>
      <w:r w:rsidRPr="00B127B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č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ank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67</w:t>
      </w:r>
      <w:r w:rsidRPr="00B127B8">
        <w:rPr>
          <w:rFonts w:ascii="Times New Roman" w:hAnsi="Times New Roman" w:cs="Times New Roman"/>
          <w:sz w:val="24"/>
          <w:szCs w:val="24"/>
        </w:rPr>
        <w:t>.</w:t>
      </w:r>
      <w:r w:rsidRPr="00B127B8">
        <w:rPr>
          <w:rFonts w:ascii="Times New Roman" w:hAnsi="Times New Roman" w:cs="Times New Roman"/>
          <w:spacing w:val="9"/>
          <w:sz w:val="24"/>
          <w:szCs w:val="24"/>
        </w:rPr>
        <w:t xml:space="preserve"> stavka 1. 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una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sp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B127B8">
        <w:rPr>
          <w:rFonts w:ascii="Times New Roman" w:hAnsi="Times New Roman" w:cs="Times New Roman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u (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''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B127B8">
        <w:rPr>
          <w:rFonts w:ascii="Times New Roman" w:hAnsi="Times New Roman" w:cs="Times New Roman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ne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'</w:t>
      </w:r>
      <w:r w:rsidRPr="00B127B8">
        <w:rPr>
          <w:rFonts w:ascii="Times New Roman" w:hAnsi="Times New Roman" w:cs="Times New Roman"/>
          <w:sz w:val="24"/>
          <w:szCs w:val="24"/>
        </w:rPr>
        <w:t>',</w:t>
      </w:r>
      <w:r w:rsidRPr="00B127B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B127B8">
        <w:rPr>
          <w:rFonts w:ascii="Times New Roman" w:hAnsi="Times New Roman" w:cs="Times New Roman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oj</w:t>
      </w:r>
      <w:r w:rsidRPr="00B127B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68</w:t>
      </w:r>
      <w:r w:rsidRPr="00B127B8">
        <w:rPr>
          <w:rFonts w:ascii="Times New Roman" w:hAnsi="Times New Roman" w:cs="Times New Roman"/>
          <w:sz w:val="24"/>
          <w:szCs w:val="24"/>
        </w:rPr>
        <w:t>/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18110/18 i 32/20</w:t>
      </w:r>
      <w:r w:rsidRPr="00B127B8">
        <w:rPr>
          <w:rFonts w:ascii="Times New Roman" w:hAnsi="Times New Roman" w:cs="Times New Roman"/>
          <w:sz w:val="24"/>
          <w:szCs w:val="24"/>
        </w:rPr>
        <w:t xml:space="preserve">) </w:t>
      </w:r>
      <w:r w:rsidRPr="00B127B8">
        <w:rPr>
          <w:rFonts w:ascii="Times New Roman" w:hAnsi="Times New Roman" w:cs="Times New Roman"/>
          <w:spacing w:val="18"/>
          <w:sz w:val="24"/>
          <w:szCs w:val="24"/>
        </w:rPr>
        <w:t>te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č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ank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24. stavka 1. 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z w:val="24"/>
          <w:szCs w:val="24"/>
        </w:rPr>
        <w:t>ta</w:t>
      </w:r>
      <w:r w:rsidRPr="00B127B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Opć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B127B8">
        <w:rPr>
          <w:rFonts w:ascii="Times New Roman" w:hAnsi="Times New Roman" w:cs="Times New Roman"/>
          <w:sz w:val="24"/>
          <w:szCs w:val="24"/>
        </w:rPr>
        <w:t>a (''Službeni glasnik Općine Rakovica'', broj 11/20 - godina izdavanja VI, 11/21 – godina izdavanja 12/21 - godina izdavanja VII, 7/22 - godina izdavanja VIII i 3/23),</w:t>
      </w:r>
      <w:r w:rsidRPr="00B127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ć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s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w w:val="105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-2"/>
          <w:w w:val="105"/>
          <w:sz w:val="24"/>
          <w:szCs w:val="24"/>
        </w:rPr>
        <w:t>i</w:t>
      </w:r>
      <w:r w:rsidRPr="00B127B8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127B8">
        <w:rPr>
          <w:rFonts w:ascii="Times New Roman" w:hAnsi="Times New Roman" w:cs="Times New Roman"/>
          <w:spacing w:val="-1"/>
          <w:w w:val="105"/>
          <w:sz w:val="24"/>
          <w:szCs w:val="24"/>
        </w:rPr>
        <w:t>ć</w:t>
      </w:r>
      <w:r w:rsidRPr="00B127B8">
        <w:rPr>
          <w:rFonts w:ascii="Times New Roman" w:hAnsi="Times New Roman" w:cs="Times New Roman"/>
          <w:w w:val="105"/>
          <w:sz w:val="24"/>
          <w:szCs w:val="24"/>
        </w:rPr>
        <w:t xml:space="preserve">e 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ć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s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B127B8" w:rsidRPr="00B127B8">
        <w:rPr>
          <w:rFonts w:ascii="Times New Roman" w:hAnsi="Times New Roman" w:cs="Times New Roman"/>
          <w:spacing w:val="1"/>
          <w:sz w:val="24"/>
          <w:szCs w:val="24"/>
        </w:rPr>
        <w:t>33.</w:t>
      </w:r>
      <w:r w:rsidRPr="00B127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sje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</w:t>
      </w:r>
      <w:r w:rsidRPr="00B127B8">
        <w:rPr>
          <w:rFonts w:ascii="Times New Roman" w:hAnsi="Times New Roman" w:cs="Times New Roman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žan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B127B8" w:rsidRPr="00B127B8">
        <w:rPr>
          <w:rFonts w:ascii="Times New Roman" w:hAnsi="Times New Roman" w:cs="Times New Roman"/>
          <w:sz w:val="24"/>
          <w:szCs w:val="24"/>
        </w:rPr>
        <w:t>20. studenog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2024.</w:t>
      </w:r>
      <w:r w:rsidRPr="00B127B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127B8">
        <w:rPr>
          <w:rFonts w:ascii="Times New Roman" w:hAnsi="Times New Roman" w:cs="Times New Roman"/>
          <w:sz w:val="24"/>
          <w:szCs w:val="24"/>
        </w:rPr>
        <w:t>je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w w:val="105"/>
          <w:sz w:val="24"/>
          <w:szCs w:val="24"/>
        </w:rPr>
        <w:t>je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3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B127B8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127B8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127B8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B127B8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127B8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w w:val="102"/>
          <w:sz w:val="24"/>
          <w:szCs w:val="24"/>
        </w:rPr>
        <w:t>M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g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đenja</w:t>
      </w:r>
      <w:r w:rsidRPr="00B127B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pacing w:val="-3"/>
          <w:sz w:val="24"/>
          <w:szCs w:val="24"/>
        </w:rPr>
        <w:t>k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b/>
          <w:bCs/>
          <w:spacing w:val="-5"/>
          <w:sz w:val="24"/>
          <w:szCs w:val="24"/>
        </w:rPr>
        <w:t>m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lne</w:t>
      </w:r>
      <w:r w:rsidRPr="00B127B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w w:val="99"/>
          <w:sz w:val="24"/>
          <w:szCs w:val="24"/>
        </w:rPr>
        <w:t>in</w:t>
      </w:r>
      <w:r w:rsidRPr="00B127B8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f</w:t>
      </w:r>
      <w:r w:rsidRPr="00B127B8">
        <w:rPr>
          <w:rFonts w:ascii="Times New Roman" w:hAnsi="Times New Roman" w:cs="Times New Roman"/>
          <w:b/>
          <w:bCs/>
          <w:w w:val="99"/>
          <w:sz w:val="24"/>
          <w:szCs w:val="24"/>
        </w:rPr>
        <w:t>r</w:t>
      </w:r>
      <w:r w:rsidRPr="00B127B8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pacing w:val="-1"/>
          <w:w w:val="99"/>
          <w:sz w:val="24"/>
          <w:szCs w:val="24"/>
        </w:rPr>
        <w:t>s</w:t>
      </w:r>
      <w:r w:rsidRPr="00B127B8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t</w:t>
      </w:r>
      <w:r w:rsidRPr="00B127B8">
        <w:rPr>
          <w:rFonts w:ascii="Times New Roman" w:hAnsi="Times New Roman" w:cs="Times New Roman"/>
          <w:b/>
          <w:bCs/>
          <w:w w:val="99"/>
          <w:sz w:val="24"/>
          <w:szCs w:val="24"/>
        </w:rPr>
        <w:t>ru</w:t>
      </w:r>
      <w:r w:rsidRPr="00B127B8">
        <w:rPr>
          <w:rFonts w:ascii="Times New Roman" w:hAnsi="Times New Roman" w:cs="Times New Roman"/>
          <w:b/>
          <w:bCs/>
          <w:spacing w:val="-3"/>
          <w:w w:val="99"/>
          <w:sz w:val="24"/>
          <w:szCs w:val="24"/>
        </w:rPr>
        <w:t>k</w:t>
      </w:r>
      <w:r w:rsidRPr="00B127B8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t</w:t>
      </w:r>
      <w:r w:rsidRPr="00B127B8">
        <w:rPr>
          <w:rFonts w:ascii="Times New Roman" w:hAnsi="Times New Roman" w:cs="Times New Roman"/>
          <w:b/>
          <w:bCs/>
          <w:w w:val="99"/>
          <w:sz w:val="24"/>
          <w:szCs w:val="24"/>
        </w:rPr>
        <w:t xml:space="preserve">ure </w:t>
      </w:r>
      <w:r w:rsidRPr="00B127B8">
        <w:rPr>
          <w:rFonts w:ascii="Times New Roman" w:hAnsi="Times New Roman" w:cs="Times New Roman"/>
          <w:b/>
          <w:bCs/>
          <w:position w:val="-1"/>
          <w:sz w:val="24"/>
          <w:szCs w:val="24"/>
        </w:rPr>
        <w:t xml:space="preserve">za </w:t>
      </w:r>
      <w:r w:rsidRPr="00B127B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2024</w:t>
      </w:r>
      <w:r w:rsidRPr="00B127B8">
        <w:rPr>
          <w:rFonts w:ascii="Times New Roman" w:hAnsi="Times New Roman" w:cs="Times New Roman"/>
          <w:b/>
          <w:bCs/>
          <w:position w:val="-1"/>
          <w:sz w:val="24"/>
          <w:szCs w:val="24"/>
        </w:rPr>
        <w:t>.</w:t>
      </w:r>
      <w:r w:rsidRPr="00B127B8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pacing w:val="1"/>
          <w:w w:val="99"/>
          <w:position w:val="-1"/>
          <w:sz w:val="24"/>
          <w:szCs w:val="24"/>
        </w:rPr>
        <w:t>go</w:t>
      </w:r>
      <w:r w:rsidRPr="00B127B8"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  <w:t>di</w:t>
      </w:r>
      <w:r w:rsidRPr="00B127B8">
        <w:rPr>
          <w:rFonts w:ascii="Times New Roman" w:hAnsi="Times New Roman" w:cs="Times New Roman"/>
          <w:b/>
          <w:bCs/>
          <w:spacing w:val="-1"/>
          <w:w w:val="99"/>
          <w:position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  <w:t>u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</w:pPr>
    </w:p>
    <w:p w:rsidR="00417499" w:rsidRPr="00B127B8" w:rsidRDefault="00417499" w:rsidP="00417499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  <w:t>OPĆE ODREDBE</w:t>
      </w: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</w:pP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w w:val="99"/>
          <w:position w:val="-1"/>
          <w:sz w:val="24"/>
          <w:szCs w:val="24"/>
        </w:rPr>
        <w:t>Članak 1.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127B8">
        <w:rPr>
          <w:rFonts w:ascii="Times New Roman" w:hAnsi="Times New Roman" w:cs="Times New Roman"/>
          <w:spacing w:val="1"/>
          <w:sz w:val="24"/>
          <w:szCs w:val="24"/>
        </w:rPr>
        <w:t>(1) O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im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m građenja komunalne infrastrukture  (u daljnjem tekstu: Program)</w:t>
      </w:r>
      <w:r w:rsidRPr="00B127B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 xml:space="preserve">određuje se komunalna infrastruktura koja će se graditi u 2024. godini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podr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č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u O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127B8">
        <w:rPr>
          <w:rFonts w:ascii="Times New Roman" w:hAnsi="Times New Roman" w:cs="Times New Roman"/>
          <w:sz w:val="24"/>
          <w:szCs w:val="24"/>
        </w:rPr>
        <w:t>ći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 xml:space="preserve"> Rakovica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B127B8">
        <w:rPr>
          <w:rFonts w:ascii="Times New Roman" w:hAnsi="Times New Roman" w:cs="Times New Roman"/>
          <w:sz w:val="24"/>
          <w:szCs w:val="24"/>
        </w:rPr>
        <w:tab/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29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(2) 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am</w:t>
      </w:r>
      <w:r w:rsidRPr="00B127B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se</w:t>
      </w:r>
      <w:r w:rsidRPr="00B127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sk</w:t>
      </w:r>
      <w:r w:rsidRPr="00B127B8">
        <w:rPr>
          <w:rFonts w:ascii="Times New Roman" w:hAnsi="Times New Roman" w:cs="Times New Roman"/>
          <w:sz w:val="24"/>
          <w:szCs w:val="24"/>
        </w:rPr>
        <w:t>la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s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ešćem</w:t>
      </w:r>
      <w:r w:rsidRPr="00B127B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 xml:space="preserve">o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z w:val="24"/>
          <w:szCs w:val="24"/>
        </w:rPr>
        <w:t>,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po</w:t>
      </w:r>
      <w:r w:rsidRPr="00B127B8">
        <w:rPr>
          <w:rFonts w:ascii="Times New Roman" w:hAnsi="Times New Roman" w:cs="Times New Roman"/>
          <w:sz w:val="24"/>
          <w:szCs w:val="24"/>
        </w:rPr>
        <w:t>tre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b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B127B8">
        <w:rPr>
          <w:rFonts w:ascii="Times New Roman" w:hAnsi="Times New Roman" w:cs="Times New Roman"/>
          <w:sz w:val="24"/>
          <w:szCs w:val="24"/>
        </w:rPr>
        <w:t xml:space="preserve">a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đ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z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š</w:t>
      </w:r>
      <w:r w:rsidRPr="00B127B8">
        <w:rPr>
          <w:rFonts w:ascii="Times New Roman" w:hAnsi="Times New Roman" w:cs="Times New Roman"/>
          <w:sz w:val="24"/>
          <w:szCs w:val="24"/>
        </w:rPr>
        <w:t>ta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127B8">
        <w:rPr>
          <w:rFonts w:ascii="Times New Roman" w:hAnsi="Times New Roman" w:cs="Times New Roman"/>
          <w:sz w:val="24"/>
          <w:szCs w:val="24"/>
        </w:rPr>
        <w:t>la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ira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im</w:t>
      </w:r>
      <w:r w:rsidRPr="00B127B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127B8">
        <w:rPr>
          <w:rFonts w:ascii="Times New Roman" w:hAnsi="Times New Roman" w:cs="Times New Roman"/>
          <w:sz w:val="24"/>
          <w:szCs w:val="24"/>
        </w:rPr>
        <w:t>la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m,</w:t>
      </w:r>
      <w:r w:rsidRPr="00B127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Provedbenog</w:t>
      </w:r>
      <w:r w:rsidRPr="00B127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se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te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z w:val="24"/>
          <w:szCs w:val="24"/>
        </w:rPr>
        <w:t>el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b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prop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sa</w:t>
      </w:r>
      <w:r w:rsidRPr="00B127B8">
        <w:rPr>
          <w:rFonts w:ascii="Times New Roman" w:hAnsi="Times New Roman" w:cs="Times New Roman"/>
          <w:sz w:val="24"/>
          <w:szCs w:val="24"/>
        </w:rPr>
        <w:t>, opremanja novoizgrađenih dijelova naselja ili planiranih za širenje, a istim se određuju:</w:t>
      </w:r>
    </w:p>
    <w:p w:rsidR="00417499" w:rsidRPr="00B127B8" w:rsidRDefault="00417499" w:rsidP="00417499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Građevine komunalne infrastrukture koje će se graditi radi uređenja neuređenih dijelova građevinskog područja</w:t>
      </w:r>
    </w:p>
    <w:p w:rsidR="00417499" w:rsidRPr="00B127B8" w:rsidRDefault="00417499" w:rsidP="00417499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:rsidR="00417499" w:rsidRPr="00B127B8" w:rsidRDefault="00417499" w:rsidP="00417499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Druga pitanja određena ovim zakonom i posebnim zakonom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before="29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pacing w:val="2"/>
          <w:sz w:val="24"/>
          <w:szCs w:val="24"/>
        </w:rPr>
        <w:t>(3) P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</w:t>
      </w:r>
      <w:r w:rsidRPr="00B127B8">
        <w:rPr>
          <w:rFonts w:ascii="Times New Roman" w:hAnsi="Times New Roman" w:cs="Times New Roman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adrž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proc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šk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z w:val="24"/>
          <w:szCs w:val="24"/>
        </w:rPr>
        <w:t>ti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z w:val="24"/>
          <w:szCs w:val="24"/>
        </w:rPr>
        <w:t>,</w:t>
      </w:r>
      <w:r w:rsidRPr="00B127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z w:val="24"/>
          <w:szCs w:val="24"/>
        </w:rPr>
        <w:t>,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rađe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z w:val="24"/>
          <w:szCs w:val="24"/>
        </w:rPr>
        <w:t>,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edb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č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 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 xml:space="preserve">adzora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đ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 xml:space="preserve">a,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ođ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ka</w:t>
      </w:r>
      <w:r w:rsidRPr="00B127B8">
        <w:rPr>
          <w:rFonts w:ascii="Times New Roman" w:hAnsi="Times New Roman" w:cs="Times New Roman"/>
          <w:sz w:val="24"/>
          <w:szCs w:val="24"/>
        </w:rPr>
        <w:t>ta,</w:t>
      </w:r>
      <w:r w:rsidRPr="00B127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eša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nsk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zo</w:t>
      </w:r>
      <w:r w:rsidRPr="00B127B8">
        <w:rPr>
          <w:rFonts w:ascii="Times New Roman" w:hAnsi="Times New Roman" w:cs="Times New Roman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127B8">
        <w:rPr>
          <w:rFonts w:ascii="Times New Roman" w:hAnsi="Times New Roman" w:cs="Times New Roman"/>
          <w:sz w:val="24"/>
          <w:szCs w:val="24"/>
        </w:rPr>
        <w:t>la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ira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a, izvora financiranja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ukupn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tr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šk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a.</w:t>
      </w: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>FINANCIRANJE GRAĐENJA KOMUNALNE INFRASTRUKTURE</w:t>
      </w: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before="29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before="29"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417499" w:rsidRPr="00B127B8" w:rsidRDefault="00417499" w:rsidP="00417499">
      <w:pPr>
        <w:pStyle w:val="Odlomakpopisa"/>
        <w:widowControl w:val="0"/>
        <w:autoSpaceDE w:val="0"/>
        <w:autoSpaceDN w:val="0"/>
        <w:adjustRightInd w:val="0"/>
        <w:spacing w:before="29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  <w:t>Fi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rađe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održa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f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uk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suk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č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nk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75</w:t>
      </w:r>
      <w:r w:rsidRPr="00B127B8">
        <w:rPr>
          <w:rFonts w:ascii="Times New Roman" w:hAnsi="Times New Roman" w:cs="Times New Roman"/>
          <w:sz w:val="24"/>
          <w:szCs w:val="24"/>
        </w:rPr>
        <w:t>.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Z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 xml:space="preserve">o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podar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12"/>
          <w:sz w:val="24"/>
          <w:szCs w:val="24"/>
        </w:rPr>
        <w:t xml:space="preserve"> planira se 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>f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ati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sa ukupno </w:t>
      </w:r>
      <w:r w:rsidR="00650892" w:rsidRPr="00B127B8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366EB1" w:rsidRPr="00B127B8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177422" w:rsidRPr="00B127B8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461E69" w:rsidRPr="00B127B8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366EB1" w:rsidRPr="00B127B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461E69" w:rsidRPr="00B127B8">
        <w:rPr>
          <w:rFonts w:ascii="Times New Roman" w:hAnsi="Times New Roman" w:cs="Times New Roman"/>
          <w:color w:val="FF0000"/>
          <w:sz w:val="24"/>
          <w:szCs w:val="24"/>
        </w:rPr>
        <w:t>414</w:t>
      </w:r>
      <w:r w:rsidR="00366EB1" w:rsidRPr="00B127B8">
        <w:rPr>
          <w:rFonts w:ascii="Times New Roman" w:hAnsi="Times New Roman" w:cs="Times New Roman"/>
          <w:color w:val="FF0000"/>
          <w:sz w:val="24"/>
          <w:szCs w:val="24"/>
        </w:rPr>
        <w:t>,52</w:t>
      </w:r>
      <w:r w:rsidRPr="00B127B8">
        <w:rPr>
          <w:rFonts w:ascii="Times New Roman" w:hAnsi="Times New Roman" w:cs="Times New Roman"/>
          <w:color w:val="FF0000"/>
          <w:sz w:val="24"/>
          <w:szCs w:val="24"/>
        </w:rPr>
        <w:t xml:space="preserve"> EUR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i to s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red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a:</w:t>
      </w:r>
    </w:p>
    <w:p w:rsidR="00F06AC9" w:rsidRPr="00B127B8" w:rsidRDefault="00F06AC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lastRenderedPageBreak/>
        <w:tab/>
        <w:t>-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B127B8">
        <w:rPr>
          <w:rFonts w:ascii="Times New Roman" w:hAnsi="Times New Roman" w:cs="Times New Roman"/>
          <w:sz w:val="24"/>
          <w:szCs w:val="24"/>
        </w:rPr>
        <w:t>al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127B8">
        <w:rPr>
          <w:rFonts w:ascii="Times New Roman" w:hAnsi="Times New Roman" w:cs="Times New Roman"/>
          <w:sz w:val="24"/>
          <w:szCs w:val="24"/>
        </w:rPr>
        <w:t xml:space="preserve">e u iznosu od </w:t>
      </w:r>
      <w:r w:rsidR="008811F9" w:rsidRPr="00B127B8">
        <w:rPr>
          <w:rFonts w:ascii="Times New Roman" w:hAnsi="Times New Roman" w:cs="Times New Roman"/>
          <w:sz w:val="24"/>
          <w:szCs w:val="24"/>
        </w:rPr>
        <w:t>304.567</w:t>
      </w:r>
      <w:r w:rsidR="002A6194" w:rsidRPr="00B127B8">
        <w:rPr>
          <w:rFonts w:ascii="Times New Roman" w:hAnsi="Times New Roman" w:cs="Times New Roman"/>
          <w:sz w:val="24"/>
          <w:szCs w:val="24"/>
        </w:rPr>
        <w:t>,00</w:t>
      </w:r>
      <w:r w:rsidRPr="00B127B8">
        <w:rPr>
          <w:rFonts w:ascii="Times New Roman" w:hAnsi="Times New Roman" w:cs="Times New Roman"/>
          <w:sz w:val="24"/>
          <w:szCs w:val="24"/>
        </w:rPr>
        <w:t xml:space="preserve"> EUR 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  <w:t>-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za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c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u u iznosu od 4.645,00 EUR 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pacing w:val="-1"/>
          <w:sz w:val="24"/>
          <w:szCs w:val="24"/>
        </w:rPr>
        <w:tab/>
        <w:t xml:space="preserve">- iz naknade za šumski doprinos u iznosu od </w:t>
      </w:r>
      <w:r w:rsidR="00145727" w:rsidRPr="00B127B8">
        <w:rPr>
          <w:rFonts w:ascii="Times New Roman" w:hAnsi="Times New Roman" w:cs="Times New Roman"/>
          <w:spacing w:val="-1"/>
          <w:sz w:val="24"/>
          <w:szCs w:val="24"/>
        </w:rPr>
        <w:t>105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.000,00 EUR 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  <w:t>-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f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rop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sk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 xml:space="preserve">e u iznosu od 50.000,00 </w:t>
      </w:r>
      <w:r w:rsidR="00C66813" w:rsidRPr="00B127B8">
        <w:rPr>
          <w:rFonts w:ascii="Times New Roman" w:hAnsi="Times New Roman" w:cs="Times New Roman"/>
          <w:sz w:val="24"/>
          <w:szCs w:val="24"/>
        </w:rPr>
        <w:t>EUR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  <w:t>-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ug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or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 xml:space="preserve"> proračuna općine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 xml:space="preserve">u iznosu od </w:t>
      </w:r>
      <w:r w:rsidR="00650892" w:rsidRPr="00B127B8"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4505D5" w:rsidRPr="00B127B8">
        <w:rPr>
          <w:rFonts w:ascii="Times New Roman" w:hAnsi="Times New Roman" w:cs="Times New Roman"/>
          <w:spacing w:val="1"/>
          <w:sz w:val="24"/>
          <w:szCs w:val="24"/>
        </w:rPr>
        <w:t>9</w:t>
      </w:r>
      <w:r w:rsidR="00DC1919" w:rsidRPr="00B127B8">
        <w:rPr>
          <w:rFonts w:ascii="Times New Roman" w:hAnsi="Times New Roman" w:cs="Times New Roman"/>
          <w:spacing w:val="1"/>
          <w:sz w:val="24"/>
          <w:szCs w:val="24"/>
        </w:rPr>
        <w:t>1</w:t>
      </w:r>
      <w:r w:rsidR="00650892" w:rsidRPr="00B127B8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DC1919" w:rsidRPr="00B127B8">
        <w:rPr>
          <w:rFonts w:ascii="Times New Roman" w:hAnsi="Times New Roman" w:cs="Times New Roman"/>
          <w:spacing w:val="1"/>
          <w:sz w:val="24"/>
          <w:szCs w:val="24"/>
        </w:rPr>
        <w:t>6</w:t>
      </w:r>
      <w:r w:rsidR="00177422" w:rsidRPr="00B127B8">
        <w:rPr>
          <w:rFonts w:ascii="Times New Roman" w:hAnsi="Times New Roman" w:cs="Times New Roman"/>
          <w:spacing w:val="1"/>
          <w:sz w:val="24"/>
          <w:szCs w:val="24"/>
        </w:rPr>
        <w:t>50</w:t>
      </w:r>
      <w:r w:rsidR="00856677" w:rsidRPr="00B127B8">
        <w:rPr>
          <w:rFonts w:ascii="Times New Roman" w:hAnsi="Times New Roman" w:cs="Times New Roman"/>
          <w:spacing w:val="1"/>
          <w:sz w:val="24"/>
          <w:szCs w:val="24"/>
        </w:rPr>
        <w:t>,</w:t>
      </w:r>
      <w:r w:rsidR="00650892" w:rsidRPr="00B127B8">
        <w:rPr>
          <w:rFonts w:ascii="Times New Roman" w:hAnsi="Times New Roman" w:cs="Times New Roman"/>
          <w:spacing w:val="1"/>
          <w:sz w:val="24"/>
          <w:szCs w:val="24"/>
        </w:rPr>
        <w:t>52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 xml:space="preserve"> EUR 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B127B8">
        <w:rPr>
          <w:rFonts w:ascii="Times New Roman" w:hAnsi="Times New Roman" w:cs="Times New Roman"/>
          <w:spacing w:val="1"/>
          <w:sz w:val="24"/>
          <w:szCs w:val="24"/>
        </w:rPr>
        <w:tab/>
        <w:t xml:space="preserve">- iz državnog proračuna u iznosu od </w:t>
      </w:r>
      <w:r w:rsidR="00F06AC9" w:rsidRPr="00B127B8">
        <w:rPr>
          <w:rFonts w:ascii="Times New Roman" w:hAnsi="Times New Roman" w:cs="Times New Roman"/>
          <w:spacing w:val="1"/>
          <w:sz w:val="24"/>
          <w:szCs w:val="24"/>
        </w:rPr>
        <w:t>178.500,00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 xml:space="preserve"> EUR 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  <w:t xml:space="preserve">- od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 xml:space="preserve">a fizičkih osoba u iznosu od </w:t>
      </w:r>
      <w:r w:rsidR="00A319A4" w:rsidRPr="00B127B8">
        <w:rPr>
          <w:rFonts w:ascii="Times New Roman" w:hAnsi="Times New Roman" w:cs="Times New Roman"/>
          <w:sz w:val="24"/>
          <w:szCs w:val="24"/>
        </w:rPr>
        <w:t>398,00</w:t>
      </w:r>
      <w:r w:rsidR="00257B55" w:rsidRPr="00B127B8">
        <w:rPr>
          <w:rFonts w:ascii="Times New Roman" w:hAnsi="Times New Roman" w:cs="Times New Roman"/>
          <w:sz w:val="24"/>
          <w:szCs w:val="24"/>
        </w:rPr>
        <w:t xml:space="preserve"> EUR</w:t>
      </w:r>
    </w:p>
    <w:p w:rsidR="00F06AC9" w:rsidRPr="00B127B8" w:rsidRDefault="00417499" w:rsidP="00F06AC9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              - pomoći iz drugih općinskih proračuna u iznosu od 2.654,00 EUR</w:t>
      </w:r>
    </w:p>
    <w:p w:rsidR="00F06AC9" w:rsidRPr="00B127B8" w:rsidRDefault="00F06AC9" w:rsidP="00F06AC9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              - prihod od prodaje građevinskog objekta u iznosu od 8.000,00 EUR</w:t>
      </w:r>
    </w:p>
    <w:p w:rsidR="00650892" w:rsidRPr="00B127B8" w:rsidRDefault="00650892" w:rsidP="00F06AC9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- prihod od pomoći izvanproračunskog korisnika u iznosu od 2.290,000,00</w:t>
      </w:r>
      <w:r w:rsidR="00E3457A" w:rsidRPr="00B127B8">
        <w:rPr>
          <w:rFonts w:ascii="Times New Roman" w:hAnsi="Times New Roman" w:cs="Times New Roman"/>
          <w:sz w:val="24"/>
          <w:szCs w:val="24"/>
        </w:rPr>
        <w:t xml:space="preserve"> EUR</w:t>
      </w:r>
    </w:p>
    <w:p w:rsidR="00F06AC9" w:rsidRPr="00B127B8" w:rsidRDefault="00F06AC9" w:rsidP="00417499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G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RAĐEN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J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127B8">
        <w:rPr>
          <w:rFonts w:ascii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OBJ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K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UREĐA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J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127B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KO</w:t>
      </w:r>
      <w:r w:rsidRPr="00B127B8">
        <w:rPr>
          <w:rFonts w:ascii="Times New Roman" w:hAnsi="Times New Roman" w:cs="Times New Roman"/>
          <w:b/>
          <w:bCs/>
          <w:spacing w:val="4"/>
          <w:sz w:val="24"/>
          <w:szCs w:val="24"/>
        </w:rPr>
        <w:t>M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UNALNE</w:t>
      </w:r>
      <w:r w:rsidRPr="00B127B8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F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RAS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Pr="00B127B8">
        <w:rPr>
          <w:rFonts w:ascii="Times New Roman" w:hAnsi="Times New Roman" w:cs="Times New Roman"/>
          <w:b/>
          <w:bCs/>
          <w:spacing w:val="1"/>
          <w:sz w:val="24"/>
          <w:szCs w:val="24"/>
        </w:rPr>
        <w:t>K</w:t>
      </w: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 w:rsidRPr="00B127B8">
        <w:rPr>
          <w:rFonts w:ascii="Times New Roman" w:hAnsi="Times New Roman" w:cs="Times New Roman"/>
          <w:b/>
          <w:bCs/>
          <w:sz w:val="24"/>
          <w:szCs w:val="24"/>
        </w:rPr>
        <w:t>URE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 xml:space="preserve"> Članak 3.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(1) U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2024</w:t>
      </w:r>
      <w:r w:rsidRPr="00B127B8">
        <w:rPr>
          <w:rFonts w:ascii="Times New Roman" w:hAnsi="Times New Roman" w:cs="Times New Roman"/>
          <w:sz w:val="24"/>
          <w:szCs w:val="24"/>
        </w:rPr>
        <w:t>.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od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pl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u</w:t>
      </w:r>
      <w:r w:rsidRPr="00B127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rado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građenja sljedeće komunalne infrastrukture: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1. 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ze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ši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pacing w:val="1"/>
          <w:sz w:val="24"/>
          <w:szCs w:val="24"/>
        </w:rPr>
        <w:t>2.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c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127B8">
        <w:rPr>
          <w:rFonts w:ascii="Times New Roman" w:hAnsi="Times New Roman" w:cs="Times New Roman"/>
          <w:sz w:val="24"/>
          <w:szCs w:val="24"/>
        </w:rPr>
        <w:t>ta,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3.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 xml:space="preserve"> 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ih</w:t>
      </w:r>
      <w:r w:rsidRPr="00B127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po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ši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k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doz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z w:val="24"/>
          <w:szCs w:val="24"/>
        </w:rPr>
        <w:t>n</w:t>
      </w:r>
      <w:r w:rsidRPr="00B127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pro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or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 xml:space="preserve">ih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127B8">
        <w:rPr>
          <w:rFonts w:ascii="Times New Roman" w:hAnsi="Times New Roman" w:cs="Times New Roman"/>
          <w:sz w:val="24"/>
          <w:szCs w:val="24"/>
        </w:rPr>
        <w:t>zila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4.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đ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u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đ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e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5.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g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rob</w:t>
      </w:r>
      <w:r w:rsidRPr="00B127B8">
        <w:rPr>
          <w:rFonts w:ascii="Times New Roman" w:hAnsi="Times New Roman" w:cs="Times New Roman"/>
          <w:sz w:val="24"/>
          <w:szCs w:val="24"/>
        </w:rPr>
        <w:t>l</w:t>
      </w:r>
      <w:r w:rsidRPr="00B127B8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z w:val="24"/>
          <w:szCs w:val="24"/>
        </w:rPr>
        <w:t>i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spacing w:val="-3"/>
          <w:sz w:val="24"/>
          <w:szCs w:val="24"/>
        </w:rPr>
        <w:t>m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B127B8">
        <w:rPr>
          <w:rFonts w:ascii="Times New Roman" w:hAnsi="Times New Roman" w:cs="Times New Roman"/>
          <w:sz w:val="24"/>
          <w:szCs w:val="24"/>
        </w:rPr>
        <w:t>t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  <w:r w:rsidRPr="00B127B8">
        <w:rPr>
          <w:rFonts w:ascii="Times New Roman" w:hAnsi="Times New Roman" w:cs="Times New Roman"/>
          <w:spacing w:val="1"/>
          <w:sz w:val="24"/>
          <w:szCs w:val="24"/>
        </w:rPr>
        <w:t>č</w:t>
      </w:r>
      <w:r w:rsidRPr="00B127B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127B8">
        <w:rPr>
          <w:rFonts w:ascii="Times New Roman" w:hAnsi="Times New Roman" w:cs="Times New Roman"/>
          <w:sz w:val="24"/>
          <w:szCs w:val="24"/>
        </w:rPr>
        <w:t>ica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6. javne rasvjete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>(2) Opis planiranih investicija s procjenom troškova i izvorom financiranja prikazani su tablično kako slijedi: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4F2" w:rsidRPr="00B127B8" w:rsidRDefault="00B624F2" w:rsidP="00417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4F2" w:rsidRPr="00B127B8" w:rsidRDefault="00417499" w:rsidP="00417499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t>Postojeće građevine  komunalne infrastrukture koje će se rekonstruirati</w:t>
      </w:r>
    </w:p>
    <w:p w:rsidR="00417499" w:rsidRPr="00B127B8" w:rsidRDefault="00417499" w:rsidP="00B62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pacing w:val="-1"/>
          <w:sz w:val="24"/>
          <w:szCs w:val="24"/>
        </w:rPr>
        <w:br/>
      </w: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2566"/>
        <w:gridCol w:w="2957"/>
        <w:gridCol w:w="3265"/>
      </w:tblGrid>
      <w:tr w:rsidR="00417499" w:rsidRPr="00B127B8" w:rsidTr="00520382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17499" w:rsidRPr="00B127B8" w:rsidRDefault="00417499" w:rsidP="00520382">
            <w:pPr>
              <w:pStyle w:val="Odlomakpopisa"/>
              <w:numPr>
                <w:ilvl w:val="1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JAVNE ZELENE POVRŠINE</w:t>
            </w: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 - ukupno (EUR)</w:t>
            </w:r>
          </w:p>
        </w:tc>
      </w:tr>
      <w:tr w:rsidR="00417499" w:rsidRPr="00B127B8" w:rsidTr="00520382">
        <w:trPr>
          <w:trHeight w:val="168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Izgradnja i opremanje dječjeg igrališta u Selištu </w:t>
            </w:r>
            <w:proofErr w:type="spellStart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Drežničkom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31.500,00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Prenesena sredstva</w:t>
            </w:r>
          </w:p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19.500,00</w:t>
            </w:r>
          </w:p>
          <w:p w:rsidR="004B5EA2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Sredstva pomoći iz EU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2.500,00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R517,518,518-1,517-1</w:t>
            </w:r>
            <w:r w:rsidR="004B5EA2" w:rsidRPr="00B127B8">
              <w:rPr>
                <w:rFonts w:ascii="Times New Roman" w:hAnsi="Times New Roman" w:cs="Times New Roman"/>
                <w:sz w:val="24"/>
                <w:szCs w:val="24"/>
              </w:rPr>
              <w:t>, R409-1, R376-13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>103.500,00</w:t>
            </w:r>
            <w:r w:rsidR="00417499"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Oprema za javne površine-zamjena dotrajale,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i kupnja nove opreme u naseljima prema potrebi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1.136,00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R526,</w:t>
            </w: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B5EA2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1.136,00</w:t>
            </w:r>
          </w:p>
        </w:tc>
      </w:tr>
      <w:tr w:rsidR="00417499" w:rsidRPr="00B127B8" w:rsidTr="00520382"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30447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104.636,00</w:t>
            </w:r>
            <w:r w:rsidR="00417499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624F2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EUR</w:t>
            </w:r>
          </w:p>
        </w:tc>
      </w:tr>
      <w:tr w:rsidR="00417499" w:rsidRPr="00B127B8" w:rsidTr="00520382">
        <w:trPr>
          <w:trHeight w:val="749"/>
        </w:trPr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17499" w:rsidRPr="00B127B8" w:rsidRDefault="00417499" w:rsidP="00520382">
            <w:pPr>
              <w:pStyle w:val="Odlomakpopisa"/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en-US"/>
              </w:rPr>
            </w:pPr>
          </w:p>
          <w:p w:rsidR="00417499" w:rsidRPr="00B127B8" w:rsidRDefault="00417499" w:rsidP="00520382">
            <w:pPr>
              <w:pStyle w:val="Odlomakpopisa"/>
              <w:numPr>
                <w:ilvl w:val="1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en-US"/>
              </w:rPr>
            </w:pPr>
            <w:r w:rsidRPr="00B127B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>NERAZVRSTANE CESTE</w:t>
            </w:r>
          </w:p>
          <w:p w:rsidR="00417499" w:rsidRPr="00B127B8" w:rsidRDefault="00417499" w:rsidP="00520382">
            <w:pPr>
              <w:pStyle w:val="Odlomakpopisa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en-US"/>
              </w:rPr>
            </w:pP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Redni broj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proračuna/ ukupno (EUR)</w:t>
            </w:r>
          </w:p>
        </w:tc>
      </w:tr>
      <w:tr w:rsidR="00417499" w:rsidRPr="00B127B8" w:rsidTr="00A30B97">
        <w:trPr>
          <w:trHeight w:val="340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Pojačano održavanje prometnica: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Sukladno Planu pojačanog održavanja prometnica  ( „Službeni glasnik Općine Rakovica“, broj 1/21-godina izdavanja VIII) i interventnom nalogu.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Nerazvrstane ceste: </w:t>
            </w:r>
          </w:p>
          <w:p w:rsidR="004B5EA2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Šumski doprinos</w:t>
            </w:r>
          </w:p>
          <w:p w:rsidR="00417499" w:rsidRPr="00B127B8" w:rsidRDefault="001D15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Prenesena sredstva</w:t>
            </w:r>
          </w:p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151.260,52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Prihod od koncesija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4.645,00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Pomoć iz državnog proračuna</w:t>
            </w:r>
          </w:p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36.000,00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Kapitalne donacije od fizičkih osoba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398,00 </w:t>
            </w:r>
          </w:p>
          <w:p w:rsidR="00417499" w:rsidRPr="00B127B8" w:rsidRDefault="00417499" w:rsidP="00A30B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B5EA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>500-2, 500-3, 500-4, 500-5, 500-6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7499" w:rsidRPr="00B127B8" w:rsidRDefault="00FB0BB3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267.303,52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Prometni znakovi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417499" w:rsidRPr="00B127B8" w:rsidRDefault="00A30B97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.300,00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Prenesena sredstva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1.500,00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R503, 503-1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A30B97" w:rsidP="00520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417499"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.800,00 </w:t>
            </w: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Zaštitna ograda u naseljima prema potrebi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Prenesena sredstva 10.000,00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R504-1</w:t>
            </w:r>
          </w:p>
          <w:p w:rsidR="00417499" w:rsidRPr="00B127B8" w:rsidRDefault="00A30B97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>10.000,00</w:t>
            </w:r>
            <w:r w:rsidR="00417499"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505D5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5" w:rsidRPr="00B127B8" w:rsidRDefault="004505D5" w:rsidP="004505D5">
            <w:pPr>
              <w:pStyle w:val="Odlomakpopisa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5" w:rsidRPr="00B127B8" w:rsidRDefault="004505D5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Projektna dokumentacija pješačkih prijelaza </w:t>
            </w:r>
          </w:p>
          <w:p w:rsidR="004505D5" w:rsidRPr="00B127B8" w:rsidRDefault="004505D5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5" w:rsidRPr="00B127B8" w:rsidRDefault="004505D5" w:rsidP="004505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  <w:p w:rsidR="004505D5" w:rsidRPr="00B127B8" w:rsidRDefault="004505D5" w:rsidP="004505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19.800,00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5" w:rsidRPr="00B127B8" w:rsidRDefault="004505D5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R557,558</w:t>
            </w:r>
          </w:p>
          <w:p w:rsidR="004505D5" w:rsidRPr="00B127B8" w:rsidRDefault="004505D5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19.800,00</w:t>
            </w:r>
          </w:p>
        </w:tc>
      </w:tr>
      <w:tr w:rsidR="00417499" w:rsidRPr="00B127B8" w:rsidTr="00520382">
        <w:trPr>
          <w:trHeight w:val="154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505D5" w:rsidP="0052038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308.903,</w:t>
            </w:r>
            <w:r w:rsidR="00B859B2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</w:t>
            </w:r>
            <w:r w:rsidR="00417499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EUR </w:t>
            </w:r>
          </w:p>
        </w:tc>
      </w:tr>
      <w:tr w:rsidR="00417499" w:rsidRPr="00B127B8" w:rsidTr="00520382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417499" w:rsidRPr="00B127B8" w:rsidRDefault="00417499" w:rsidP="00520382">
            <w:pPr>
              <w:pStyle w:val="Odlomakpopisa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17499" w:rsidRPr="00B127B8" w:rsidRDefault="00417499" w:rsidP="00520382">
            <w:pPr>
              <w:pStyle w:val="Odlomakpopisa"/>
              <w:numPr>
                <w:ilvl w:val="1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B127B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JAVNE PROMETNE POVRŠINE NA KOJIMA NIJE DOZVOLJEN PROMET MOTORNIH VOZILA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499" w:rsidRPr="00B127B8" w:rsidTr="00520382">
        <w:trPr>
          <w:trHeight w:val="55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proračuna/ ukupno (EUR)</w:t>
            </w: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65089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FF6CF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Projektna dokumentacija za nogostup u </w:t>
            </w:r>
            <w:proofErr w:type="spellStart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Drežnik</w:t>
            </w:r>
            <w:proofErr w:type="spellEnd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A8C" w:rsidRPr="00B127B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radu od postojećeg nogostupa u centru do Pavlić</w:t>
            </w:r>
            <w:r w:rsidR="00FF6CFE" w:rsidRPr="00B127B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, u Selištu </w:t>
            </w:r>
            <w:proofErr w:type="spellStart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Drežničkom</w:t>
            </w:r>
            <w:proofErr w:type="spellEnd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od autobusne stanice u Čatrnji u smjeru Plitvica do ulaza u naselje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 37.500,00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413F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Šumski doprinos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R507-5, 505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47.500,00 </w:t>
            </w: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65089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Biciklističke staze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6.250,00</w:t>
            </w:r>
          </w:p>
          <w:p w:rsidR="002D315D" w:rsidRPr="00B127B8" w:rsidRDefault="002D31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5D" w:rsidRPr="00B127B8" w:rsidRDefault="002D31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Šumski doprinos </w:t>
            </w:r>
          </w:p>
          <w:p w:rsidR="002D315D" w:rsidRPr="00B127B8" w:rsidRDefault="002D31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  <w:p w:rsidR="002D315D" w:rsidRPr="00B127B8" w:rsidRDefault="002D31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Pomoći iz državnog proračuna</w:t>
            </w:r>
          </w:p>
          <w:p w:rsidR="00417499" w:rsidRPr="00B127B8" w:rsidRDefault="002D31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142.500,00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R376-10,376-9,507-6</w:t>
            </w:r>
            <w:r w:rsidR="002D315D" w:rsidRPr="00B127B8">
              <w:rPr>
                <w:rFonts w:ascii="Times New Roman" w:hAnsi="Times New Roman" w:cs="Times New Roman"/>
                <w:sz w:val="24"/>
                <w:szCs w:val="24"/>
              </w:rPr>
              <w:t>, 507-7, 507-8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2D31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168.750,00</w:t>
            </w:r>
          </w:p>
        </w:tc>
      </w:tr>
      <w:tr w:rsidR="004A3D84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4" w:rsidRPr="00B127B8" w:rsidRDefault="0065089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4A3D84"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Biciklistička staza </w:t>
            </w:r>
            <w:proofErr w:type="spellStart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Speleon</w:t>
            </w:r>
            <w:proofErr w:type="spellEnd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-Lipovača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127.372,00</w:t>
            </w:r>
          </w:p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Komunalni doprinos </w:t>
            </w:r>
          </w:p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  <w:p w:rsidR="008A39ED" w:rsidRPr="00B127B8" w:rsidRDefault="008A39E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R080-14, 080-13</w:t>
            </w:r>
          </w:p>
          <w:p w:rsidR="004A3D84" w:rsidRPr="00B127B8" w:rsidRDefault="004A3D8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177.372,00</w:t>
            </w:r>
          </w:p>
        </w:tc>
      </w:tr>
      <w:tr w:rsidR="008811F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F9" w:rsidRPr="00B127B8" w:rsidRDefault="008811F9" w:rsidP="008811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Opremanje </w:t>
            </w:r>
            <w:proofErr w:type="spellStart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Risje</w:t>
            </w:r>
            <w:proofErr w:type="spellEnd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staze </w:t>
            </w:r>
          </w:p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3.625,00</w:t>
            </w:r>
          </w:p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R562</w:t>
            </w:r>
          </w:p>
          <w:p w:rsidR="008811F9" w:rsidRPr="00B127B8" w:rsidRDefault="008811F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3.625,00</w:t>
            </w:r>
          </w:p>
        </w:tc>
      </w:tr>
      <w:tr w:rsidR="00417499" w:rsidRPr="00B127B8" w:rsidTr="00520382">
        <w:trPr>
          <w:trHeight w:val="134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65089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</w:t>
            </w:r>
            <w:r w:rsidR="00142904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142904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247</w:t>
            </w: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  <w:r w:rsidR="00417499"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EUR </w:t>
            </w:r>
          </w:p>
        </w:tc>
      </w:tr>
      <w:tr w:rsidR="00417499" w:rsidRPr="00B127B8" w:rsidTr="00520382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17499" w:rsidRPr="00B127B8" w:rsidRDefault="00417499" w:rsidP="00520382">
            <w:pPr>
              <w:pStyle w:val="Odlomakpopisa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417499" w:rsidRPr="00B127B8" w:rsidRDefault="00417499" w:rsidP="00520382">
            <w:pPr>
              <w:pStyle w:val="Odlomakpopisa"/>
              <w:numPr>
                <w:ilvl w:val="1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GROBLJA I MRTVAČNICE </w:t>
            </w: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proračuna/ ukupno (EUR)</w:t>
            </w:r>
          </w:p>
        </w:tc>
      </w:tr>
      <w:tr w:rsidR="00417499" w:rsidRPr="00B127B8" w:rsidTr="00520382">
        <w:trPr>
          <w:trHeight w:val="3027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82455B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Kapitalna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ulaganja 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>groblj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a i mrtvačnice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Pomoći iz </w:t>
            </w:r>
            <w:r w:rsidR="00A319A4"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drugih 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općinsk</w:t>
            </w:r>
            <w:r w:rsidR="00A319A4"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ih 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proračuna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2.654,00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 520-1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82455B" w:rsidP="00520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>2.654,00</w:t>
            </w:r>
            <w:r w:rsidR="00417499" w:rsidRPr="00B12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17499" w:rsidRPr="00B127B8" w:rsidTr="00520382"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A319A4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2.654,00</w:t>
            </w:r>
            <w:r w:rsidR="00417499"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EUR </w:t>
            </w:r>
          </w:p>
        </w:tc>
      </w:tr>
      <w:tr w:rsidR="00417499" w:rsidRPr="00B127B8" w:rsidTr="00520382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7499" w:rsidRPr="00B127B8" w:rsidRDefault="00417499" w:rsidP="00520382">
            <w:pPr>
              <w:pStyle w:val="Odlomakpopisa"/>
              <w:numPr>
                <w:ilvl w:val="1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JAVNA RASVJETA </w:t>
            </w: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proračuna/ ukupno (EUR)</w:t>
            </w:r>
          </w:p>
        </w:tc>
      </w:tr>
      <w:tr w:rsidR="00417499" w:rsidRPr="00B127B8" w:rsidTr="0052038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Mreža javne rasvjete - nabava stupova i lampi sa razvodnim ormarima za novo izgrađene i neosvijetljene dijelove uz prometnice u naseljima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R523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</w:tc>
      </w:tr>
      <w:tr w:rsidR="00417499" w:rsidRPr="00B127B8" w:rsidTr="00520382">
        <w:trPr>
          <w:trHeight w:val="120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35.000,00 EUR </w:t>
            </w:r>
          </w:p>
        </w:tc>
      </w:tr>
    </w:tbl>
    <w:p w:rsidR="00B624F2" w:rsidRPr="00B127B8" w:rsidRDefault="00417499" w:rsidP="00417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4F2" w:rsidRPr="00B127B8" w:rsidRDefault="00B624F2" w:rsidP="00417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4F2" w:rsidRPr="00B127B8" w:rsidRDefault="00B624F2" w:rsidP="00417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4F2" w:rsidRPr="00B127B8" w:rsidRDefault="00B624F2" w:rsidP="00417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417499" w:rsidP="00417499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lastRenderedPageBreak/>
        <w:t>Građevine komunalne infrastrukture koje će se graditi radi uređenja neuređenih dijelova građevinskog područja</w:t>
      </w:r>
    </w:p>
    <w:p w:rsidR="00417499" w:rsidRPr="00B127B8" w:rsidRDefault="00417499" w:rsidP="00417499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499" w:rsidRPr="00B127B8" w:rsidRDefault="00417499" w:rsidP="00417499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"/>
        <w:gridCol w:w="2354"/>
        <w:gridCol w:w="3827"/>
        <w:gridCol w:w="2552"/>
      </w:tblGrid>
      <w:tr w:rsidR="00417499" w:rsidRPr="00B127B8" w:rsidTr="00520382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2.1.  </w:t>
            </w:r>
            <w:r w:rsidRPr="00B127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NERAZVRSTANE PROMETNICE</w:t>
            </w: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499" w:rsidRPr="00B127B8" w:rsidTr="0052038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proračuna/ ukupno (EUR)</w:t>
            </w:r>
          </w:p>
        </w:tc>
      </w:tr>
      <w:tr w:rsidR="00417499" w:rsidRPr="00B127B8" w:rsidTr="0052038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82455B" w:rsidP="008245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454EA"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Poduzetnička zona Grabovac (ulaganje u razvoj zone)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Komunalna naknada 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38.954,00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Prihod od prodaje građevinskog objekta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 – prihod od nefinancijske imovine </w:t>
            </w:r>
          </w:p>
          <w:p w:rsidR="00417499" w:rsidRPr="00B127B8" w:rsidRDefault="0082455B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R530, 531-1, 507-1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F329B3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455B" w:rsidRPr="00B12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.954,00</w:t>
            </w:r>
          </w:p>
        </w:tc>
      </w:tr>
      <w:tr w:rsidR="001D155D" w:rsidRPr="00B127B8" w:rsidTr="0052038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55D" w:rsidRPr="00B127B8" w:rsidRDefault="0082455B" w:rsidP="008245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454EA" w:rsidRPr="00B127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55D" w:rsidRPr="00B127B8" w:rsidRDefault="001D15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Sanacija ceste Kordunski </w:t>
            </w:r>
            <w:proofErr w:type="spellStart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Ljeskovac</w:t>
            </w:r>
            <w:proofErr w:type="spellEnd"/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– Basara -Koranski 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55D" w:rsidRPr="00B127B8" w:rsidRDefault="001D155D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Opći prihodi i primici – porezi</w:t>
            </w:r>
          </w:p>
          <w:p w:rsidR="001D155D" w:rsidRPr="00B127B8" w:rsidRDefault="006C6B8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15.840,00</w:t>
            </w:r>
          </w:p>
          <w:p w:rsidR="006C6B82" w:rsidRPr="00B127B8" w:rsidRDefault="006C6B8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Pomoći od izvanproračunskog korisnika</w:t>
            </w:r>
          </w:p>
          <w:p w:rsidR="006C6B82" w:rsidRPr="00B127B8" w:rsidRDefault="006C6B8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2.290.000,00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B82" w:rsidRPr="00B127B8" w:rsidRDefault="006C6B8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R377-3, 507-13, 500-7</w:t>
            </w:r>
          </w:p>
          <w:p w:rsidR="006C6B82" w:rsidRPr="00B127B8" w:rsidRDefault="006C6B8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55D" w:rsidRPr="00B127B8" w:rsidRDefault="006C6B82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2.305.840,00</w:t>
            </w:r>
          </w:p>
        </w:tc>
      </w:tr>
      <w:tr w:rsidR="00417499" w:rsidRPr="00B127B8" w:rsidTr="00520382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A319A4" w:rsidP="0052038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2.367</w:t>
            </w:r>
            <w:r w:rsidR="00650892"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  <w:r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794</w:t>
            </w:r>
            <w:r w:rsidR="00650892"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,00</w:t>
            </w:r>
            <w:r w:rsidR="00417499" w:rsidRPr="00B12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EUR </w:t>
            </w:r>
          </w:p>
        </w:tc>
      </w:tr>
      <w:tr w:rsidR="00417499" w:rsidRPr="00B127B8" w:rsidTr="00520382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</w:t>
            </w: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2.2. </w:t>
            </w:r>
            <w:r w:rsidRPr="00B127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JAVNE ZELENE POVRŠINE</w:t>
            </w:r>
          </w:p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499" w:rsidRPr="00B127B8" w:rsidTr="0052038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b/>
                <w:sz w:val="24"/>
                <w:szCs w:val="24"/>
              </w:rPr>
              <w:t>Pozicija proračuna/ ukupno (EUR)</w:t>
            </w:r>
          </w:p>
        </w:tc>
      </w:tr>
      <w:tr w:rsidR="00417499" w:rsidRPr="00B127B8" w:rsidTr="0052038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Izgradnja i opremanje dječjeg igrališta u naselju Lipovača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417499" w:rsidRPr="00B127B8" w:rsidRDefault="00F329B3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19.180,00</w:t>
            </w:r>
            <w:r w:rsidR="00417499"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R539, 540</w:t>
            </w:r>
          </w:p>
          <w:p w:rsidR="00417499" w:rsidRPr="00B127B8" w:rsidRDefault="00417499" w:rsidP="005203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99" w:rsidRPr="00B127B8" w:rsidRDefault="00F329B3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>19.180,00</w:t>
            </w:r>
          </w:p>
        </w:tc>
      </w:tr>
      <w:tr w:rsidR="00417499" w:rsidRPr="00B127B8" w:rsidTr="00520382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UKUPNO: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17499" w:rsidRPr="00B127B8" w:rsidRDefault="00F329B3" w:rsidP="0052038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B12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19.180,00 EUR</w:t>
            </w:r>
          </w:p>
        </w:tc>
      </w:tr>
      <w:tr w:rsidR="00417499" w:rsidRPr="00B127B8" w:rsidTr="00520382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417499" w:rsidRPr="00B127B8" w:rsidRDefault="00417499" w:rsidP="00520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7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SVEUKUPNO: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417499" w:rsidRPr="00B127B8" w:rsidRDefault="00650892" w:rsidP="005203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</w:pPr>
            <w:r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3.2</w:t>
            </w:r>
            <w:r w:rsidR="00745292"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  <w:r w:rsidR="008E40AF"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</w:t>
            </w:r>
            <w:r w:rsidR="00366EB1"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 w:rsidR="008E40AF"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414</w:t>
            </w:r>
            <w:r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,52</w:t>
            </w:r>
            <w:r w:rsidR="00417499" w:rsidRPr="00B12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EUR</w:t>
            </w:r>
          </w:p>
        </w:tc>
      </w:tr>
    </w:tbl>
    <w:p w:rsidR="00417499" w:rsidRPr="00B127B8" w:rsidRDefault="00417499" w:rsidP="00417499">
      <w:pPr>
        <w:pStyle w:val="Odlomakpopisa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499" w:rsidRPr="00B127B8" w:rsidRDefault="00417499" w:rsidP="00417499">
      <w:pPr>
        <w:pStyle w:val="Odlomakpopisa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499" w:rsidRPr="00B127B8" w:rsidRDefault="00417499" w:rsidP="00417499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:rsidR="00417499" w:rsidRPr="00B127B8" w:rsidRDefault="00417499" w:rsidP="00417499">
      <w:pPr>
        <w:pStyle w:val="Odlomakpopisa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499" w:rsidRPr="00B127B8" w:rsidRDefault="00417499" w:rsidP="00417499">
      <w:pPr>
        <w:pStyle w:val="Odlomakpopisa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7B8">
        <w:rPr>
          <w:rFonts w:ascii="Times New Roman" w:hAnsi="Times New Roman" w:cs="Times New Roman"/>
          <w:bCs/>
          <w:sz w:val="24"/>
          <w:szCs w:val="24"/>
        </w:rPr>
        <w:t>(1) Izvršenje programa vršit će se sukcesivno u skladu s osiguranjem sredstava i na način propisan posebnim zakonima i pravilima.</w:t>
      </w:r>
    </w:p>
    <w:p w:rsidR="00417499" w:rsidRPr="00B127B8" w:rsidRDefault="00417499" w:rsidP="00417499">
      <w:pPr>
        <w:pStyle w:val="Odlomakpopisa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7B8">
        <w:rPr>
          <w:rFonts w:ascii="Times New Roman" w:hAnsi="Times New Roman" w:cs="Times New Roman"/>
          <w:bCs/>
          <w:sz w:val="24"/>
          <w:szCs w:val="24"/>
        </w:rPr>
        <w:t>(2)</w:t>
      </w:r>
      <w:r w:rsidR="002D315D" w:rsidRPr="00B127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27B8">
        <w:rPr>
          <w:rFonts w:ascii="Times New Roman" w:hAnsi="Times New Roman" w:cs="Times New Roman"/>
          <w:bCs/>
          <w:sz w:val="24"/>
          <w:szCs w:val="24"/>
        </w:rPr>
        <w:t>Program se temelji na osiguranju financijskih sredstava kandidiranjem projekata za programe Europske unije u nadolazećem periodu, izvorima općinskih proračunskih sredstava u glavnini iz prenesenih sredstava, komunalnog doprinosa i komunalne naknade te pomoćima neprofitnih organizacija i drugih proračuna jedinica lokalne samouprave i Karlovačke županije.</w:t>
      </w:r>
    </w:p>
    <w:p w:rsidR="00417499" w:rsidRPr="00B127B8" w:rsidRDefault="00417499" w:rsidP="00417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bCs/>
          <w:sz w:val="24"/>
          <w:szCs w:val="24"/>
        </w:rPr>
        <w:t xml:space="preserve">Planirani projekti su u skladu sa politikom budućeg razvoja, sagledanim potrebama za nedostajućom komunalnom infrastrukturom i potrebama rekonstrukcije i pojačanog održavanja postojeće komunalne infrastrukture, a sve u skladu s Izvješćem o stanju u prostoru, potrebama </w:t>
      </w:r>
      <w:r w:rsidRPr="00B127B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uređenja građevinskog zemljišta obuhvaćenog prostornim planom kao i Provedbenog programa. </w:t>
      </w:r>
    </w:p>
    <w:p w:rsidR="00417499" w:rsidRPr="00B127B8" w:rsidRDefault="00417499" w:rsidP="00417499">
      <w:pPr>
        <w:pStyle w:val="Odlomakpopisa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7B8">
        <w:rPr>
          <w:rFonts w:ascii="Times New Roman" w:hAnsi="Times New Roman" w:cs="Times New Roman"/>
          <w:bCs/>
          <w:sz w:val="24"/>
          <w:szCs w:val="24"/>
        </w:rPr>
        <w:t>(3) O izvršenju Programa općinski načelnik podnosi izvješće predstavničkom tijelu za prethodnu kalendarsku godinu istodobno s izvješćem o izvršenju proračuna općine.</w:t>
      </w:r>
    </w:p>
    <w:p w:rsidR="00417499" w:rsidRPr="00B127B8" w:rsidRDefault="00417499" w:rsidP="00417499">
      <w:pPr>
        <w:pStyle w:val="Odlomakpopisa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7499" w:rsidRPr="00B127B8" w:rsidRDefault="00417499" w:rsidP="00417499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:rsidR="00417499" w:rsidRPr="00B127B8" w:rsidRDefault="00417499" w:rsidP="00417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457A" w:rsidRDefault="00FF6CFE" w:rsidP="00E3457A">
      <w:pPr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</w:r>
      <w:r w:rsidR="00E3457A" w:rsidRPr="00B127B8">
        <w:rPr>
          <w:rFonts w:ascii="Times New Roman" w:hAnsi="Times New Roman" w:cs="Times New Roman"/>
          <w:sz w:val="24"/>
          <w:szCs w:val="24"/>
        </w:rPr>
        <w:t>Stupanjem na snagu ovog Programa prestaje važiti Program građenja komunalne infrastrukture  za  202</w:t>
      </w:r>
      <w:r w:rsidR="00DA1F96" w:rsidRPr="00B127B8">
        <w:rPr>
          <w:rFonts w:ascii="Times New Roman" w:hAnsi="Times New Roman" w:cs="Times New Roman"/>
          <w:sz w:val="24"/>
          <w:szCs w:val="24"/>
        </w:rPr>
        <w:t>4</w:t>
      </w:r>
      <w:r w:rsidR="00E3457A" w:rsidRPr="00B127B8">
        <w:rPr>
          <w:rFonts w:ascii="Times New Roman" w:hAnsi="Times New Roman" w:cs="Times New Roman"/>
          <w:sz w:val="24"/>
          <w:szCs w:val="24"/>
        </w:rPr>
        <w:t xml:space="preserve">. godinu ( „Službeni glasnik Općine Rakovica“, broj 9/24). </w:t>
      </w:r>
    </w:p>
    <w:p w:rsidR="00B127B8" w:rsidRPr="00B127B8" w:rsidRDefault="00B127B8" w:rsidP="00B127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27B8" w:rsidRPr="00B127B8" w:rsidRDefault="00B127B8" w:rsidP="00B127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7B8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:rsidR="00E3457A" w:rsidRPr="00B127B8" w:rsidRDefault="00E3457A" w:rsidP="00E345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Ovaj Program stupa na snagu </w:t>
      </w:r>
      <w:r w:rsidR="00D86955">
        <w:rPr>
          <w:rFonts w:ascii="Times New Roman" w:hAnsi="Times New Roman" w:cs="Times New Roman"/>
          <w:sz w:val="24"/>
          <w:szCs w:val="24"/>
        </w:rPr>
        <w:t>dan poslije</w:t>
      </w:r>
      <w:r w:rsidRPr="00B127B8">
        <w:rPr>
          <w:rFonts w:ascii="Times New Roman" w:hAnsi="Times New Roman" w:cs="Times New Roman"/>
          <w:sz w:val="24"/>
          <w:szCs w:val="24"/>
        </w:rPr>
        <w:t xml:space="preserve"> objave u ''Službenom glasniku Općine Rakovica''. </w:t>
      </w:r>
    </w:p>
    <w:p w:rsidR="00FD3DFB" w:rsidRPr="00B127B8" w:rsidRDefault="00417499" w:rsidP="00417499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94D06">
        <w:rPr>
          <w:rFonts w:ascii="Cambria" w:hAnsi="Cambria" w:cs="Times New Roman"/>
          <w:bCs/>
          <w:sz w:val="24"/>
          <w:szCs w:val="24"/>
        </w:rPr>
        <w:tab/>
      </w:r>
      <w:r w:rsidRPr="00694D06">
        <w:rPr>
          <w:rFonts w:ascii="Cambria" w:hAnsi="Cambria" w:cs="Times New Roman"/>
          <w:bCs/>
          <w:sz w:val="24"/>
          <w:szCs w:val="24"/>
        </w:rPr>
        <w:tab/>
      </w:r>
      <w:r w:rsidRPr="0003721A">
        <w:rPr>
          <w:rFonts w:ascii="Cambria" w:hAnsi="Cambria" w:cs="Times New Roman"/>
          <w:sz w:val="24"/>
          <w:szCs w:val="24"/>
        </w:rPr>
        <w:t xml:space="preserve">    </w:t>
      </w:r>
    </w:p>
    <w:p w:rsidR="00FD3DFB" w:rsidRPr="00B127B8" w:rsidRDefault="00FD3DFB" w:rsidP="00417499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417499" w:rsidRPr="00B127B8" w:rsidRDefault="00FD3DFB" w:rsidP="00417499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17499" w:rsidRPr="00B127B8">
        <w:rPr>
          <w:rFonts w:ascii="Times New Roman" w:hAnsi="Times New Roman" w:cs="Times New Roman"/>
          <w:sz w:val="24"/>
          <w:szCs w:val="24"/>
        </w:rPr>
        <w:t>PREDSJEDNIK OPĆINSKOG VIJEĆ</w:t>
      </w:r>
      <w:r w:rsidRPr="00B127B8">
        <w:rPr>
          <w:rFonts w:ascii="Times New Roman" w:hAnsi="Times New Roman" w:cs="Times New Roman"/>
          <w:sz w:val="24"/>
          <w:szCs w:val="24"/>
        </w:rPr>
        <w:t>A</w:t>
      </w:r>
    </w:p>
    <w:p w:rsidR="00396A0D" w:rsidRPr="00B127B8" w:rsidRDefault="00417499" w:rsidP="00417499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ab/>
      </w:r>
      <w:r w:rsidRPr="00B127B8">
        <w:rPr>
          <w:rFonts w:ascii="Times New Roman" w:hAnsi="Times New Roman" w:cs="Times New Roman"/>
          <w:sz w:val="24"/>
          <w:szCs w:val="24"/>
        </w:rPr>
        <w:tab/>
      </w:r>
      <w:r w:rsidRPr="00B127B8">
        <w:rPr>
          <w:rFonts w:ascii="Times New Roman" w:hAnsi="Times New Roman" w:cs="Times New Roman"/>
          <w:sz w:val="24"/>
          <w:szCs w:val="24"/>
        </w:rPr>
        <w:tab/>
      </w:r>
      <w:r w:rsidRPr="00B127B8">
        <w:rPr>
          <w:rFonts w:ascii="Times New Roman" w:hAnsi="Times New Roman" w:cs="Times New Roman"/>
          <w:sz w:val="24"/>
          <w:szCs w:val="24"/>
        </w:rPr>
        <w:tab/>
      </w:r>
      <w:r w:rsidRPr="00B127B8">
        <w:rPr>
          <w:rFonts w:ascii="Times New Roman" w:hAnsi="Times New Roman" w:cs="Times New Roman"/>
          <w:sz w:val="24"/>
          <w:szCs w:val="24"/>
        </w:rPr>
        <w:tab/>
      </w:r>
      <w:r w:rsidRPr="00B127B8">
        <w:rPr>
          <w:rFonts w:ascii="Times New Roman" w:hAnsi="Times New Roman" w:cs="Times New Roman"/>
          <w:sz w:val="24"/>
          <w:szCs w:val="24"/>
        </w:rPr>
        <w:tab/>
      </w:r>
      <w:r w:rsidRPr="00B127B8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2D315D" w:rsidRPr="00B127B8">
        <w:rPr>
          <w:rFonts w:ascii="Times New Roman" w:hAnsi="Times New Roman" w:cs="Times New Roman"/>
          <w:sz w:val="24"/>
          <w:szCs w:val="24"/>
        </w:rPr>
        <w:t xml:space="preserve">       </w:t>
      </w:r>
      <w:r w:rsidRPr="00B127B8">
        <w:rPr>
          <w:rFonts w:ascii="Times New Roman" w:hAnsi="Times New Roman" w:cs="Times New Roman"/>
          <w:sz w:val="24"/>
          <w:szCs w:val="24"/>
        </w:rPr>
        <w:t xml:space="preserve"> </w:t>
      </w:r>
      <w:r w:rsidR="00FD3DFB" w:rsidRPr="00B127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17499" w:rsidRPr="00B127B8" w:rsidRDefault="00396A0D" w:rsidP="00417499">
      <w:pPr>
        <w:pStyle w:val="Odlomakpopis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127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E3457A" w:rsidRPr="00B127B8">
        <w:rPr>
          <w:rFonts w:ascii="Times New Roman" w:hAnsi="Times New Roman" w:cs="Times New Roman"/>
          <w:sz w:val="24"/>
          <w:szCs w:val="24"/>
        </w:rPr>
        <w:t xml:space="preserve">   </w:t>
      </w:r>
      <w:r w:rsidR="00417499" w:rsidRPr="00B127B8">
        <w:rPr>
          <w:rFonts w:ascii="Times New Roman" w:hAnsi="Times New Roman" w:cs="Times New Roman"/>
          <w:sz w:val="24"/>
          <w:szCs w:val="24"/>
        </w:rPr>
        <w:t>Zoran Luketić</w:t>
      </w:r>
    </w:p>
    <w:p w:rsidR="00417499" w:rsidRPr="00B127B8" w:rsidRDefault="00417499" w:rsidP="00417499">
      <w:pPr>
        <w:spacing w:line="254" w:lineRule="auto"/>
        <w:rPr>
          <w:rFonts w:ascii="Times New Roman" w:eastAsia="Calibri" w:hAnsi="Times New Roman" w:cs="Times New Roman"/>
        </w:rPr>
      </w:pPr>
    </w:p>
    <w:p w:rsidR="00417499" w:rsidRPr="00B127B8" w:rsidRDefault="00417499" w:rsidP="0041749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p w:rsidR="00417499" w:rsidRDefault="00417499" w:rsidP="00417499">
      <w:pPr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hr-HR"/>
        </w:rPr>
      </w:pPr>
    </w:p>
    <w:sectPr w:rsidR="00417499" w:rsidSect="00F34CCF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243DE"/>
    <w:multiLevelType w:val="multilevel"/>
    <w:tmpl w:val="BB00A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41BF005A"/>
    <w:multiLevelType w:val="hybridMultilevel"/>
    <w:tmpl w:val="1C4295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80702"/>
    <w:multiLevelType w:val="hybridMultilevel"/>
    <w:tmpl w:val="DC5440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6131B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5B47374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A621080"/>
    <w:multiLevelType w:val="hybridMultilevel"/>
    <w:tmpl w:val="97F633E4"/>
    <w:lvl w:ilvl="0" w:tplc="05E2FCF2">
      <w:start w:val="1"/>
      <w:numFmt w:val="upperRoman"/>
      <w:lvlText w:val="%1."/>
      <w:lvlJc w:val="left"/>
      <w:pPr>
        <w:ind w:left="1080" w:hanging="720"/>
      </w:pPr>
      <w:rPr>
        <w:b/>
        <w:bCs/>
        <w:w w:val="99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F54A5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C2277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2795584">
    <w:abstractNumId w:val="5"/>
  </w:num>
  <w:num w:numId="2" w16cid:durableId="1379179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443423">
    <w:abstractNumId w:val="2"/>
  </w:num>
  <w:num w:numId="4" w16cid:durableId="517282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9192328">
    <w:abstractNumId w:val="1"/>
  </w:num>
  <w:num w:numId="6" w16cid:durableId="122324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5510080">
    <w:abstractNumId w:val="0"/>
  </w:num>
  <w:num w:numId="8" w16cid:durableId="1968008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69747">
    <w:abstractNumId w:val="6"/>
  </w:num>
  <w:num w:numId="10" w16cid:durableId="768433566">
    <w:abstractNumId w:val="4"/>
  </w:num>
  <w:num w:numId="11" w16cid:durableId="1321157156">
    <w:abstractNumId w:val="7"/>
  </w:num>
  <w:num w:numId="12" w16cid:durableId="823742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99"/>
    <w:rsid w:val="00062DBC"/>
    <w:rsid w:val="00142904"/>
    <w:rsid w:val="00145727"/>
    <w:rsid w:val="00177422"/>
    <w:rsid w:val="001D155D"/>
    <w:rsid w:val="002234CA"/>
    <w:rsid w:val="002255B3"/>
    <w:rsid w:val="00257B55"/>
    <w:rsid w:val="0027762E"/>
    <w:rsid w:val="002A6194"/>
    <w:rsid w:val="002D315D"/>
    <w:rsid w:val="00316857"/>
    <w:rsid w:val="0035213E"/>
    <w:rsid w:val="00366EB1"/>
    <w:rsid w:val="00396A0D"/>
    <w:rsid w:val="003C6989"/>
    <w:rsid w:val="004079FF"/>
    <w:rsid w:val="00413FC4"/>
    <w:rsid w:val="00417499"/>
    <w:rsid w:val="00430447"/>
    <w:rsid w:val="004505D5"/>
    <w:rsid w:val="00461E69"/>
    <w:rsid w:val="00473CAD"/>
    <w:rsid w:val="00491F40"/>
    <w:rsid w:val="004A3D84"/>
    <w:rsid w:val="004B5EA2"/>
    <w:rsid w:val="00650892"/>
    <w:rsid w:val="006C6B82"/>
    <w:rsid w:val="00745292"/>
    <w:rsid w:val="0082455B"/>
    <w:rsid w:val="00856677"/>
    <w:rsid w:val="008811F9"/>
    <w:rsid w:val="008A39ED"/>
    <w:rsid w:val="008E40AF"/>
    <w:rsid w:val="009700BB"/>
    <w:rsid w:val="00A30B97"/>
    <w:rsid w:val="00A319A4"/>
    <w:rsid w:val="00A81B12"/>
    <w:rsid w:val="00B022D6"/>
    <w:rsid w:val="00B127B8"/>
    <w:rsid w:val="00B454EA"/>
    <w:rsid w:val="00B624F2"/>
    <w:rsid w:val="00B859B2"/>
    <w:rsid w:val="00C06A8C"/>
    <w:rsid w:val="00C66813"/>
    <w:rsid w:val="00D1216B"/>
    <w:rsid w:val="00D274BF"/>
    <w:rsid w:val="00D86955"/>
    <w:rsid w:val="00DA1F96"/>
    <w:rsid w:val="00DC1919"/>
    <w:rsid w:val="00E3457A"/>
    <w:rsid w:val="00F06AC9"/>
    <w:rsid w:val="00F329B3"/>
    <w:rsid w:val="00F34CCF"/>
    <w:rsid w:val="00F43E10"/>
    <w:rsid w:val="00F701C2"/>
    <w:rsid w:val="00F741ED"/>
    <w:rsid w:val="00FB0BB3"/>
    <w:rsid w:val="00FC54D4"/>
    <w:rsid w:val="00FD3DFB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4A48"/>
  <w15:chartTrackingRefBased/>
  <w15:docId w15:val="{2F200EB5-F8F6-41F0-B14A-A24BC105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499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9"/>
    <w:qFormat/>
    <w:rsid w:val="00417499"/>
    <w:pPr>
      <w:keepNext/>
      <w:keepLines/>
      <w:spacing w:before="400" w:after="40" w:line="240" w:lineRule="auto"/>
      <w:outlineLvl w:val="0"/>
    </w:pPr>
    <w:rPr>
      <w:rFonts w:ascii="Calibri Light" w:eastAsia="Times New Roman" w:hAnsi="Calibri Light" w:cs="Calibri Light"/>
      <w:caps/>
      <w:sz w:val="36"/>
      <w:szCs w:val="36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semiHidden/>
    <w:unhideWhenUsed/>
    <w:qFormat/>
    <w:rsid w:val="00417499"/>
    <w:pPr>
      <w:keepNext/>
      <w:keepLines/>
      <w:spacing w:before="120" w:after="0" w:line="240" w:lineRule="auto"/>
      <w:outlineLvl w:val="1"/>
    </w:pPr>
    <w:rPr>
      <w:rFonts w:ascii="Calibri Light" w:eastAsia="Times New Roman" w:hAnsi="Calibri Light" w:cs="Calibri Light"/>
      <w:caps/>
      <w:sz w:val="28"/>
      <w:szCs w:val="28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semiHidden/>
    <w:unhideWhenUsed/>
    <w:qFormat/>
    <w:rsid w:val="00417499"/>
    <w:pPr>
      <w:keepNext/>
      <w:keepLines/>
      <w:spacing w:before="120" w:after="0" w:line="240" w:lineRule="auto"/>
      <w:outlineLvl w:val="2"/>
    </w:pPr>
    <w:rPr>
      <w:rFonts w:ascii="Calibri Light" w:eastAsia="Times New Roman" w:hAnsi="Calibri Light" w:cs="Calibri Light"/>
      <w:smallCaps/>
      <w:sz w:val="28"/>
      <w:szCs w:val="28"/>
      <w:lang w:eastAsia="hr-HR"/>
    </w:rPr>
  </w:style>
  <w:style w:type="paragraph" w:styleId="Naslov4">
    <w:name w:val="heading 4"/>
    <w:basedOn w:val="Normal"/>
    <w:next w:val="Normal"/>
    <w:link w:val="Naslov4Char"/>
    <w:uiPriority w:val="99"/>
    <w:semiHidden/>
    <w:unhideWhenUsed/>
    <w:qFormat/>
    <w:rsid w:val="00417499"/>
    <w:pPr>
      <w:keepNext/>
      <w:keepLines/>
      <w:spacing w:before="120" w:after="0" w:line="276" w:lineRule="auto"/>
      <w:outlineLvl w:val="3"/>
    </w:pPr>
    <w:rPr>
      <w:rFonts w:ascii="Calibri Light" w:eastAsia="Times New Roman" w:hAnsi="Calibri Light" w:cs="Calibri Light"/>
      <w:caps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semiHidden/>
    <w:unhideWhenUsed/>
    <w:qFormat/>
    <w:rsid w:val="00417499"/>
    <w:pPr>
      <w:keepNext/>
      <w:keepLines/>
      <w:spacing w:before="120" w:after="0" w:line="276" w:lineRule="auto"/>
      <w:outlineLvl w:val="4"/>
    </w:pPr>
    <w:rPr>
      <w:rFonts w:ascii="Calibri Light" w:eastAsia="Times New Roman" w:hAnsi="Calibri Light" w:cs="Calibri Light"/>
      <w:i/>
      <w:iCs/>
      <w:caps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semiHidden/>
    <w:unhideWhenUsed/>
    <w:qFormat/>
    <w:rsid w:val="00417499"/>
    <w:pPr>
      <w:keepNext/>
      <w:keepLines/>
      <w:spacing w:before="120" w:after="0" w:line="276" w:lineRule="auto"/>
      <w:outlineLvl w:val="5"/>
    </w:pPr>
    <w:rPr>
      <w:rFonts w:ascii="Calibri Light" w:eastAsia="Times New Roman" w:hAnsi="Calibri Light" w:cs="Calibri Light"/>
      <w:b/>
      <w:bCs/>
      <w:caps/>
      <w:color w:val="262626"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semiHidden/>
    <w:unhideWhenUsed/>
    <w:qFormat/>
    <w:rsid w:val="00417499"/>
    <w:pPr>
      <w:keepNext/>
      <w:keepLines/>
      <w:spacing w:before="120" w:after="0" w:line="276" w:lineRule="auto"/>
      <w:outlineLvl w:val="6"/>
    </w:pPr>
    <w:rPr>
      <w:rFonts w:ascii="Calibri Light" w:eastAsia="Times New Roman" w:hAnsi="Calibri Light" w:cs="Calibri Light"/>
      <w:b/>
      <w:bCs/>
      <w:i/>
      <w:iCs/>
      <w:caps/>
      <w:color w:val="262626"/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semiHidden/>
    <w:unhideWhenUsed/>
    <w:qFormat/>
    <w:rsid w:val="00417499"/>
    <w:pPr>
      <w:keepNext/>
      <w:keepLines/>
      <w:spacing w:before="120" w:after="0" w:line="276" w:lineRule="auto"/>
      <w:outlineLvl w:val="7"/>
    </w:pPr>
    <w:rPr>
      <w:rFonts w:ascii="Calibri Light" w:eastAsia="Times New Roman" w:hAnsi="Calibri Light" w:cs="Calibri Light"/>
      <w:b/>
      <w:bCs/>
      <w:caps/>
      <w:color w:val="7F7F7F"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semiHidden/>
    <w:unhideWhenUsed/>
    <w:qFormat/>
    <w:rsid w:val="00417499"/>
    <w:pPr>
      <w:keepNext/>
      <w:keepLines/>
      <w:spacing w:before="120" w:after="0" w:line="276" w:lineRule="auto"/>
      <w:outlineLvl w:val="8"/>
    </w:pPr>
    <w:rPr>
      <w:rFonts w:ascii="Calibri Light" w:eastAsia="Times New Roman" w:hAnsi="Calibri Light" w:cs="Calibri Light"/>
      <w:b/>
      <w:bCs/>
      <w:i/>
      <w:iCs/>
      <w:caps/>
      <w:color w:val="7F7F7F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417499"/>
    <w:rPr>
      <w:rFonts w:ascii="Calibri Light" w:eastAsia="Times New Roman" w:hAnsi="Calibri Light" w:cs="Calibri Light"/>
      <w:caps/>
      <w:kern w:val="0"/>
      <w:sz w:val="36"/>
      <w:szCs w:val="36"/>
      <w:lang w:val="hr-HR" w:eastAsia="hr-HR"/>
      <w14:ligatures w14:val="none"/>
    </w:rPr>
  </w:style>
  <w:style w:type="character" w:customStyle="1" w:styleId="Naslov2Char">
    <w:name w:val="Naslov 2 Char"/>
    <w:basedOn w:val="Zadanifontodlomka"/>
    <w:link w:val="Naslov2"/>
    <w:uiPriority w:val="99"/>
    <w:semiHidden/>
    <w:rsid w:val="00417499"/>
    <w:rPr>
      <w:rFonts w:ascii="Calibri Light" w:eastAsia="Times New Roman" w:hAnsi="Calibri Light" w:cs="Calibri Light"/>
      <w:caps/>
      <w:kern w:val="0"/>
      <w:sz w:val="28"/>
      <w:szCs w:val="28"/>
      <w:lang w:val="hr-HR" w:eastAsia="hr-HR"/>
      <w14:ligatures w14:val="none"/>
    </w:rPr>
  </w:style>
  <w:style w:type="character" w:customStyle="1" w:styleId="Naslov3Char">
    <w:name w:val="Naslov 3 Char"/>
    <w:basedOn w:val="Zadanifontodlomka"/>
    <w:link w:val="Naslov3"/>
    <w:uiPriority w:val="99"/>
    <w:semiHidden/>
    <w:rsid w:val="00417499"/>
    <w:rPr>
      <w:rFonts w:ascii="Calibri Light" w:eastAsia="Times New Roman" w:hAnsi="Calibri Light" w:cs="Calibri Light"/>
      <w:smallCaps/>
      <w:kern w:val="0"/>
      <w:sz w:val="28"/>
      <w:szCs w:val="28"/>
      <w:lang w:val="hr-HR" w:eastAsia="hr-HR"/>
      <w14:ligatures w14:val="none"/>
    </w:rPr>
  </w:style>
  <w:style w:type="character" w:customStyle="1" w:styleId="Naslov4Char">
    <w:name w:val="Naslov 4 Char"/>
    <w:basedOn w:val="Zadanifontodlomka"/>
    <w:link w:val="Naslov4"/>
    <w:uiPriority w:val="99"/>
    <w:semiHidden/>
    <w:rsid w:val="00417499"/>
    <w:rPr>
      <w:rFonts w:ascii="Calibri Light" w:eastAsia="Times New Roman" w:hAnsi="Calibri Light" w:cs="Calibri Light"/>
      <w:caps/>
      <w:kern w:val="0"/>
      <w:lang w:val="hr-HR" w:eastAsia="hr-HR"/>
      <w14:ligatures w14:val="none"/>
    </w:rPr>
  </w:style>
  <w:style w:type="character" w:customStyle="1" w:styleId="Naslov5Char">
    <w:name w:val="Naslov 5 Char"/>
    <w:basedOn w:val="Zadanifontodlomka"/>
    <w:link w:val="Naslov5"/>
    <w:uiPriority w:val="99"/>
    <w:semiHidden/>
    <w:rsid w:val="00417499"/>
    <w:rPr>
      <w:rFonts w:ascii="Calibri Light" w:eastAsia="Times New Roman" w:hAnsi="Calibri Light" w:cs="Calibri Light"/>
      <w:i/>
      <w:iCs/>
      <w:caps/>
      <w:kern w:val="0"/>
      <w:lang w:val="hr-HR" w:eastAsia="hr-HR"/>
      <w14:ligatures w14:val="none"/>
    </w:rPr>
  </w:style>
  <w:style w:type="character" w:customStyle="1" w:styleId="Naslov6Char">
    <w:name w:val="Naslov 6 Char"/>
    <w:basedOn w:val="Zadanifontodlomka"/>
    <w:link w:val="Naslov6"/>
    <w:uiPriority w:val="99"/>
    <w:semiHidden/>
    <w:rsid w:val="00417499"/>
    <w:rPr>
      <w:rFonts w:ascii="Calibri Light" w:eastAsia="Times New Roman" w:hAnsi="Calibri Light" w:cs="Calibri Light"/>
      <w:b/>
      <w:bCs/>
      <w:caps/>
      <w:color w:val="262626"/>
      <w:kern w:val="0"/>
      <w:sz w:val="20"/>
      <w:szCs w:val="20"/>
      <w:lang w:val="hr-HR" w:eastAsia="hr-HR"/>
      <w14:ligatures w14:val="none"/>
    </w:rPr>
  </w:style>
  <w:style w:type="character" w:customStyle="1" w:styleId="Naslov7Char">
    <w:name w:val="Naslov 7 Char"/>
    <w:basedOn w:val="Zadanifontodlomka"/>
    <w:link w:val="Naslov7"/>
    <w:uiPriority w:val="99"/>
    <w:semiHidden/>
    <w:rsid w:val="00417499"/>
    <w:rPr>
      <w:rFonts w:ascii="Calibri Light" w:eastAsia="Times New Roman" w:hAnsi="Calibri Light" w:cs="Calibri Light"/>
      <w:b/>
      <w:bCs/>
      <w:i/>
      <w:iCs/>
      <w:caps/>
      <w:color w:val="262626"/>
      <w:kern w:val="0"/>
      <w:sz w:val="20"/>
      <w:szCs w:val="20"/>
      <w:lang w:val="hr-HR" w:eastAsia="hr-HR"/>
      <w14:ligatures w14:val="none"/>
    </w:rPr>
  </w:style>
  <w:style w:type="character" w:customStyle="1" w:styleId="Naslov8Char">
    <w:name w:val="Naslov 8 Char"/>
    <w:basedOn w:val="Zadanifontodlomka"/>
    <w:link w:val="Naslov8"/>
    <w:uiPriority w:val="99"/>
    <w:semiHidden/>
    <w:rsid w:val="00417499"/>
    <w:rPr>
      <w:rFonts w:ascii="Calibri Light" w:eastAsia="Times New Roman" w:hAnsi="Calibri Light" w:cs="Calibri Light"/>
      <w:b/>
      <w:bCs/>
      <w:caps/>
      <w:color w:val="7F7F7F"/>
      <w:kern w:val="0"/>
      <w:sz w:val="20"/>
      <w:szCs w:val="20"/>
      <w:lang w:val="hr-HR" w:eastAsia="hr-HR"/>
      <w14:ligatures w14:val="none"/>
    </w:rPr>
  </w:style>
  <w:style w:type="character" w:customStyle="1" w:styleId="Naslov9Char">
    <w:name w:val="Naslov 9 Char"/>
    <w:basedOn w:val="Zadanifontodlomka"/>
    <w:link w:val="Naslov9"/>
    <w:uiPriority w:val="99"/>
    <w:semiHidden/>
    <w:rsid w:val="00417499"/>
    <w:rPr>
      <w:rFonts w:ascii="Calibri Light" w:eastAsia="Times New Roman" w:hAnsi="Calibri Light" w:cs="Calibri Light"/>
      <w:b/>
      <w:bCs/>
      <w:i/>
      <w:iCs/>
      <w:caps/>
      <w:color w:val="7F7F7F"/>
      <w:kern w:val="0"/>
      <w:sz w:val="20"/>
      <w:szCs w:val="20"/>
      <w:lang w:val="hr-HR" w:eastAsia="hr-HR"/>
      <w14:ligatures w14:val="none"/>
    </w:rPr>
  </w:style>
  <w:style w:type="paragraph" w:styleId="Opisslike">
    <w:name w:val="caption"/>
    <w:basedOn w:val="Normal"/>
    <w:next w:val="Normal"/>
    <w:uiPriority w:val="99"/>
    <w:semiHidden/>
    <w:unhideWhenUsed/>
    <w:qFormat/>
    <w:rsid w:val="00417499"/>
    <w:pPr>
      <w:spacing w:after="200" w:line="240" w:lineRule="auto"/>
    </w:pPr>
    <w:rPr>
      <w:rFonts w:ascii="Calibri" w:eastAsia="Times New Roman" w:hAnsi="Calibri" w:cs="Calibri"/>
      <w:b/>
      <w:bCs/>
      <w:smallCaps/>
      <w:color w:val="595959"/>
      <w:lang w:eastAsia="hr-HR"/>
    </w:rPr>
  </w:style>
  <w:style w:type="paragraph" w:styleId="Naslov">
    <w:name w:val="Title"/>
    <w:basedOn w:val="Normal"/>
    <w:next w:val="Normal"/>
    <w:link w:val="NaslovChar"/>
    <w:uiPriority w:val="99"/>
    <w:qFormat/>
    <w:rsid w:val="00417499"/>
    <w:pPr>
      <w:spacing w:after="0" w:line="240" w:lineRule="auto"/>
    </w:pPr>
    <w:rPr>
      <w:rFonts w:ascii="Calibri Light" w:eastAsia="Times New Roman" w:hAnsi="Calibri Light" w:cs="Calibri Light"/>
      <w:caps/>
      <w:color w:val="404040"/>
      <w:spacing w:val="-10"/>
      <w:sz w:val="72"/>
      <w:szCs w:val="72"/>
      <w:lang w:eastAsia="hr-HR"/>
    </w:rPr>
  </w:style>
  <w:style w:type="character" w:customStyle="1" w:styleId="NaslovChar">
    <w:name w:val="Naslov Char"/>
    <w:basedOn w:val="Zadanifontodlomka"/>
    <w:link w:val="Naslov"/>
    <w:uiPriority w:val="99"/>
    <w:rsid w:val="00417499"/>
    <w:rPr>
      <w:rFonts w:ascii="Calibri Light" w:eastAsia="Times New Roman" w:hAnsi="Calibri Light" w:cs="Calibri Light"/>
      <w:caps/>
      <w:color w:val="404040"/>
      <w:spacing w:val="-10"/>
      <w:kern w:val="0"/>
      <w:sz w:val="72"/>
      <w:szCs w:val="72"/>
      <w:lang w:val="hr-HR" w:eastAsia="hr-HR"/>
      <w14:ligatures w14:val="none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174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17499"/>
    <w:rPr>
      <w:rFonts w:ascii="Times New Roman" w:eastAsia="Times New Roman" w:hAnsi="Times New Roman" w:cs="Times New Roman"/>
      <w:kern w:val="0"/>
      <w:sz w:val="16"/>
      <w:szCs w:val="16"/>
      <w:lang w:val="hr-HR"/>
      <w14:ligatures w14:val="none"/>
    </w:rPr>
  </w:style>
  <w:style w:type="paragraph" w:styleId="Podnaslov">
    <w:name w:val="Subtitle"/>
    <w:basedOn w:val="Normal"/>
    <w:next w:val="Normal"/>
    <w:link w:val="PodnaslovChar"/>
    <w:uiPriority w:val="99"/>
    <w:qFormat/>
    <w:rsid w:val="00417499"/>
    <w:pPr>
      <w:spacing w:after="200" w:line="276" w:lineRule="auto"/>
    </w:pPr>
    <w:rPr>
      <w:rFonts w:ascii="Calibri Light" w:eastAsia="Times New Roman" w:hAnsi="Calibri Light" w:cs="Calibri Light"/>
      <w:smallCaps/>
      <w:color w:val="595959"/>
      <w:sz w:val="28"/>
      <w:szCs w:val="28"/>
      <w:lang w:eastAsia="hr-HR"/>
    </w:rPr>
  </w:style>
  <w:style w:type="character" w:customStyle="1" w:styleId="PodnaslovChar">
    <w:name w:val="Podnaslov Char"/>
    <w:basedOn w:val="Zadanifontodlomka"/>
    <w:link w:val="Podnaslov"/>
    <w:uiPriority w:val="99"/>
    <w:rsid w:val="00417499"/>
    <w:rPr>
      <w:rFonts w:ascii="Calibri Light" w:eastAsia="Times New Roman" w:hAnsi="Calibri Light" w:cs="Calibri Light"/>
      <w:smallCaps/>
      <w:color w:val="595959"/>
      <w:kern w:val="0"/>
      <w:sz w:val="28"/>
      <w:szCs w:val="28"/>
      <w:lang w:val="hr-HR" w:eastAsia="hr-HR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1749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7499"/>
    <w:rPr>
      <w:rFonts w:ascii="Segoe UI" w:eastAsia="Times New Roman" w:hAnsi="Segoe UI" w:cs="Segoe UI"/>
      <w:kern w:val="0"/>
      <w:sz w:val="18"/>
      <w:szCs w:val="18"/>
      <w:lang w:val="hr-HR" w:eastAsia="hr-HR"/>
      <w14:ligatures w14:val="none"/>
    </w:rPr>
  </w:style>
  <w:style w:type="paragraph" w:styleId="Bezproreda">
    <w:name w:val="No Spacing"/>
    <w:uiPriority w:val="99"/>
    <w:qFormat/>
    <w:rsid w:val="00417499"/>
    <w:pPr>
      <w:spacing w:after="0" w:line="240" w:lineRule="auto"/>
    </w:pPr>
    <w:rPr>
      <w:rFonts w:ascii="Calibri" w:eastAsia="Calibri" w:hAnsi="Calibri" w:cs="Calibri"/>
      <w:kern w:val="0"/>
      <w:lang w:val="hr-HR"/>
      <w14:ligatures w14:val="none"/>
    </w:rPr>
  </w:style>
  <w:style w:type="paragraph" w:styleId="Odlomakpopisa">
    <w:name w:val="List Paragraph"/>
    <w:basedOn w:val="Normal"/>
    <w:uiPriority w:val="99"/>
    <w:qFormat/>
    <w:rsid w:val="00417499"/>
    <w:pPr>
      <w:spacing w:after="200" w:line="276" w:lineRule="auto"/>
      <w:ind w:left="720"/>
    </w:pPr>
    <w:rPr>
      <w:rFonts w:ascii="Calibri" w:eastAsia="Times New Roman" w:hAnsi="Calibri" w:cs="Calibri"/>
      <w:lang w:eastAsia="hr-HR"/>
    </w:rPr>
  </w:style>
  <w:style w:type="paragraph" w:styleId="Citat">
    <w:name w:val="Quote"/>
    <w:basedOn w:val="Normal"/>
    <w:next w:val="Normal"/>
    <w:link w:val="CitatChar"/>
    <w:uiPriority w:val="99"/>
    <w:qFormat/>
    <w:rsid w:val="00417499"/>
    <w:pPr>
      <w:spacing w:before="160" w:after="200" w:line="240" w:lineRule="auto"/>
      <w:ind w:left="720" w:right="720"/>
    </w:pPr>
    <w:rPr>
      <w:rFonts w:ascii="Calibri Light" w:eastAsia="Times New Roman" w:hAnsi="Calibri Light" w:cs="Calibri Light"/>
      <w:sz w:val="25"/>
      <w:szCs w:val="25"/>
      <w:lang w:eastAsia="hr-HR"/>
    </w:rPr>
  </w:style>
  <w:style w:type="character" w:customStyle="1" w:styleId="CitatChar">
    <w:name w:val="Citat Char"/>
    <w:basedOn w:val="Zadanifontodlomka"/>
    <w:link w:val="Citat"/>
    <w:uiPriority w:val="99"/>
    <w:rsid w:val="00417499"/>
    <w:rPr>
      <w:rFonts w:ascii="Calibri Light" w:eastAsia="Times New Roman" w:hAnsi="Calibri Light" w:cs="Calibri Light"/>
      <w:kern w:val="0"/>
      <w:sz w:val="25"/>
      <w:szCs w:val="25"/>
      <w:lang w:val="hr-HR" w:eastAsia="hr-HR"/>
      <w14:ligatures w14:val="none"/>
    </w:rPr>
  </w:style>
  <w:style w:type="paragraph" w:styleId="Naglaencitat">
    <w:name w:val="Intense Quote"/>
    <w:basedOn w:val="Normal"/>
    <w:next w:val="Normal"/>
    <w:link w:val="NaglaencitatChar"/>
    <w:uiPriority w:val="99"/>
    <w:qFormat/>
    <w:rsid w:val="00417499"/>
    <w:pPr>
      <w:spacing w:before="280" w:after="280" w:line="240" w:lineRule="auto"/>
      <w:ind w:left="1080" w:right="1080"/>
      <w:jc w:val="center"/>
    </w:pPr>
    <w:rPr>
      <w:rFonts w:ascii="Calibri" w:eastAsia="Times New Roman" w:hAnsi="Calibri" w:cs="Calibri"/>
      <w:color w:val="404040"/>
      <w:sz w:val="32"/>
      <w:szCs w:val="32"/>
      <w:lang w:eastAsia="hr-HR"/>
    </w:rPr>
  </w:style>
  <w:style w:type="character" w:customStyle="1" w:styleId="NaglaencitatChar">
    <w:name w:val="Naglašen citat Char"/>
    <w:basedOn w:val="Zadanifontodlomka"/>
    <w:link w:val="Naglaencitat"/>
    <w:uiPriority w:val="99"/>
    <w:rsid w:val="00417499"/>
    <w:rPr>
      <w:rFonts w:ascii="Calibri" w:eastAsia="Times New Roman" w:hAnsi="Calibri" w:cs="Calibri"/>
      <w:color w:val="404040"/>
      <w:kern w:val="0"/>
      <w:sz w:val="32"/>
      <w:szCs w:val="32"/>
      <w:lang w:val="hr-HR" w:eastAsia="hr-HR"/>
      <w14:ligatures w14:val="none"/>
    </w:rPr>
  </w:style>
  <w:style w:type="paragraph" w:styleId="TOCNaslov">
    <w:name w:val="TOC Heading"/>
    <w:basedOn w:val="Naslov1"/>
    <w:next w:val="Normal"/>
    <w:uiPriority w:val="99"/>
    <w:semiHidden/>
    <w:unhideWhenUsed/>
    <w:qFormat/>
    <w:rsid w:val="00417499"/>
    <w:pPr>
      <w:outlineLvl w:val="9"/>
    </w:pPr>
  </w:style>
  <w:style w:type="paragraph" w:customStyle="1" w:styleId="TableParagraph">
    <w:name w:val="Table Paragraph"/>
    <w:basedOn w:val="Normal"/>
    <w:uiPriority w:val="99"/>
    <w:rsid w:val="004174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Neupadljivoisticanje">
    <w:name w:val="Subtle Emphasis"/>
    <w:uiPriority w:val="99"/>
    <w:qFormat/>
    <w:rsid w:val="00417499"/>
    <w:rPr>
      <w:i/>
      <w:iCs/>
      <w:color w:val="595959"/>
    </w:rPr>
  </w:style>
  <w:style w:type="character" w:styleId="Jakoisticanje">
    <w:name w:val="Intense Emphasis"/>
    <w:uiPriority w:val="99"/>
    <w:qFormat/>
    <w:rsid w:val="00417499"/>
    <w:rPr>
      <w:b/>
      <w:bCs/>
      <w:i/>
      <w:iCs/>
    </w:rPr>
  </w:style>
  <w:style w:type="character" w:styleId="Neupadljivareferenca">
    <w:name w:val="Subtle Reference"/>
    <w:uiPriority w:val="99"/>
    <w:qFormat/>
    <w:rsid w:val="00417499"/>
    <w:rPr>
      <w:smallCaps/>
      <w:color w:val="404040"/>
      <w:u w:val="single" w:color="7F7F7F"/>
    </w:rPr>
  </w:style>
  <w:style w:type="character" w:styleId="Istaknutareferenca">
    <w:name w:val="Intense Reference"/>
    <w:uiPriority w:val="99"/>
    <w:qFormat/>
    <w:rsid w:val="00417499"/>
    <w:rPr>
      <w:b/>
      <w:bCs/>
      <w:smallCaps/>
      <w:color w:val="auto"/>
      <w:spacing w:val="3"/>
      <w:u w:val="single"/>
    </w:rPr>
  </w:style>
  <w:style w:type="character" w:styleId="Naslovknjige">
    <w:name w:val="Book Title"/>
    <w:uiPriority w:val="99"/>
    <w:qFormat/>
    <w:rsid w:val="00417499"/>
    <w:rPr>
      <w:b/>
      <w:bCs/>
      <w:smallCaps/>
      <w:spacing w:val="7"/>
    </w:rPr>
  </w:style>
  <w:style w:type="table" w:styleId="Reetkatablice">
    <w:name w:val="Table Grid"/>
    <w:basedOn w:val="Obinatablica"/>
    <w:uiPriority w:val="99"/>
    <w:rsid w:val="00417499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val="hr-HR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4174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Normal"/>
    <w:uiPriority w:val="99"/>
    <w:unhideWhenUsed/>
    <w:rsid w:val="00B127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cp:lastPrinted>2024-11-13T10:19:00Z</cp:lastPrinted>
  <dcterms:created xsi:type="dcterms:W3CDTF">2024-11-13T08:03:00Z</dcterms:created>
  <dcterms:modified xsi:type="dcterms:W3CDTF">2024-11-13T10:26:00Z</dcterms:modified>
</cp:coreProperties>
</file>