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5A57C9" w:rsidRPr="005A57C9" w:rsidRDefault="005A57C9" w:rsidP="005A57C9">
      <w:pPr>
        <w:pStyle w:val="StandardWeb"/>
        <w:spacing w:after="0"/>
        <w:rPr>
          <w:b/>
          <w:bCs/>
        </w:rPr>
      </w:pPr>
      <w:r w:rsidRPr="005A57C9">
        <w:rPr>
          <w:b/>
          <w:bCs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5A57C9">
        <w:rPr>
          <w:b/>
          <w:bCs/>
          <w:noProof/>
          <w:lang w:val="en-US" w:eastAsia="en-US"/>
        </w:rPr>
        <w:drawing>
          <wp:inline distT="0" distB="0" distL="0" distR="0" wp14:anchorId="40433EA8" wp14:editId="6EC7786A">
            <wp:extent cx="514529" cy="63817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199" cy="6576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57C9" w:rsidRPr="005A57C9" w:rsidRDefault="005A57C9" w:rsidP="005A57C9">
      <w:pPr>
        <w:pStyle w:val="StandardWeb"/>
        <w:spacing w:before="0" w:beforeAutospacing="0" w:after="0"/>
      </w:pPr>
      <w:r w:rsidRPr="005A57C9">
        <w:rPr>
          <w:b/>
          <w:bCs/>
        </w:rPr>
        <w:t xml:space="preserve">REPUBLIKA HRVATSKA </w:t>
      </w:r>
    </w:p>
    <w:p w:rsidR="005A57C9" w:rsidRPr="005A57C9" w:rsidRDefault="005A57C9" w:rsidP="005A57C9">
      <w:pPr>
        <w:pStyle w:val="StandardWeb"/>
        <w:spacing w:before="0" w:beforeAutospacing="0" w:after="0"/>
      </w:pPr>
      <w:r w:rsidRPr="005A57C9">
        <w:rPr>
          <w:b/>
          <w:bCs/>
        </w:rPr>
        <w:t>KARLOVAČKA ŽUPANIJA</w:t>
      </w:r>
    </w:p>
    <w:p w:rsidR="005A57C9" w:rsidRPr="005A57C9" w:rsidRDefault="005A57C9" w:rsidP="005A57C9">
      <w:pPr>
        <w:pStyle w:val="StandardWeb"/>
        <w:spacing w:before="0" w:beforeAutospacing="0" w:after="0"/>
      </w:pPr>
      <w:r w:rsidRPr="005A57C9">
        <w:rPr>
          <w:b/>
          <w:bCs/>
        </w:rPr>
        <w:t>OPĆINA RAKOVICA</w:t>
      </w:r>
    </w:p>
    <w:p w:rsidR="005A57C9" w:rsidRPr="005A57C9" w:rsidRDefault="005A57C9" w:rsidP="005A57C9">
      <w:pPr>
        <w:pStyle w:val="StandardWeb"/>
        <w:spacing w:before="0" w:beforeAutospacing="0" w:after="0"/>
      </w:pPr>
      <w:r w:rsidRPr="005A57C9">
        <w:rPr>
          <w:b/>
          <w:bCs/>
        </w:rPr>
        <w:t>OPĆINSKO VIJEĆE</w:t>
      </w:r>
    </w:p>
    <w:p w:rsidR="005A57C9" w:rsidRPr="005A57C9" w:rsidRDefault="005A57C9" w:rsidP="005A57C9">
      <w:pPr>
        <w:pStyle w:val="StandardWeb"/>
        <w:spacing w:before="0" w:beforeAutospacing="0" w:after="0"/>
      </w:pPr>
    </w:p>
    <w:p w:rsidR="005A57C9" w:rsidRPr="005A57C9" w:rsidRDefault="005A57C9" w:rsidP="005A57C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hr-HR"/>
        </w:rPr>
      </w:pPr>
      <w:r w:rsidRPr="005A57C9">
        <w:rPr>
          <w:rFonts w:ascii="Times New Roman" w:eastAsia="Calibri" w:hAnsi="Times New Roman" w:cs="Times New Roman"/>
          <w:sz w:val="24"/>
          <w:szCs w:val="24"/>
          <w:lang w:eastAsia="hr-HR"/>
        </w:rPr>
        <w:t>KLASA: 612-01/23-01/03</w:t>
      </w:r>
    </w:p>
    <w:p w:rsidR="005A57C9" w:rsidRPr="005A57C9" w:rsidRDefault="005A57C9" w:rsidP="005A57C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hr-HR"/>
        </w:rPr>
      </w:pPr>
      <w:r w:rsidRPr="005A57C9">
        <w:rPr>
          <w:rFonts w:ascii="Times New Roman" w:eastAsia="Calibri" w:hAnsi="Times New Roman" w:cs="Times New Roman"/>
          <w:sz w:val="24"/>
          <w:szCs w:val="24"/>
          <w:lang w:eastAsia="hr-HR"/>
        </w:rPr>
        <w:t>URBROJ: 2133-16-3-24-9</w:t>
      </w:r>
      <w:r w:rsidRPr="005A57C9">
        <w:rPr>
          <w:rFonts w:ascii="Times New Roman" w:eastAsia="Calibri" w:hAnsi="Times New Roman" w:cs="Times New Roman"/>
          <w:sz w:val="24"/>
          <w:szCs w:val="24"/>
          <w:lang w:eastAsia="hr-HR"/>
        </w:rPr>
        <w:tab/>
      </w:r>
    </w:p>
    <w:p w:rsidR="005A57C9" w:rsidRPr="005A57C9" w:rsidRDefault="005A57C9" w:rsidP="005A57C9">
      <w:pPr>
        <w:pStyle w:val="StandardWeb"/>
        <w:spacing w:before="0" w:beforeAutospacing="0" w:after="0"/>
        <w:rPr>
          <w:rFonts w:eastAsia="Calibri"/>
        </w:rPr>
      </w:pPr>
      <w:r w:rsidRPr="005A57C9">
        <w:rPr>
          <w:rFonts w:eastAsia="Calibri"/>
        </w:rPr>
        <w:t>Rakovica, 20. studeni 2024.</w:t>
      </w:r>
      <w:r w:rsidRPr="005A57C9">
        <w:rPr>
          <w:rFonts w:eastAsia="Calibri"/>
        </w:rPr>
        <w:tab/>
      </w:r>
    </w:p>
    <w:p w:rsidR="005A57C9" w:rsidRPr="005A57C9" w:rsidRDefault="005A57C9" w:rsidP="005A57C9">
      <w:pPr>
        <w:pStyle w:val="StandardWeb"/>
        <w:spacing w:before="0" w:beforeAutospacing="0" w:after="0"/>
      </w:pPr>
    </w:p>
    <w:p w:rsidR="00DE4071" w:rsidRPr="005A57C9" w:rsidRDefault="00DE4071" w:rsidP="005A57C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A57C9">
        <w:rPr>
          <w:rFonts w:ascii="Times New Roman" w:eastAsia="Times New Roman" w:hAnsi="Times New Roman" w:cs="Times New Roman"/>
          <w:spacing w:val="-1"/>
          <w:sz w:val="24"/>
          <w:szCs w:val="24"/>
          <w:lang w:eastAsia="hr-HR"/>
        </w:rPr>
        <w:t>N</w:t>
      </w:r>
      <w:r w:rsidRPr="005A57C9">
        <w:rPr>
          <w:rFonts w:ascii="Times New Roman" w:eastAsia="Times New Roman" w:hAnsi="Times New Roman" w:cs="Times New Roman"/>
          <w:sz w:val="24"/>
          <w:szCs w:val="24"/>
          <w:lang w:eastAsia="hr-HR"/>
        </w:rPr>
        <w:t>a</w:t>
      </w:r>
      <w:r w:rsidRPr="005A57C9">
        <w:rPr>
          <w:rFonts w:ascii="Times New Roman" w:eastAsia="Times New Roman" w:hAnsi="Times New Roman" w:cs="Times New Roman"/>
          <w:spacing w:val="5"/>
          <w:sz w:val="24"/>
          <w:szCs w:val="24"/>
          <w:lang w:eastAsia="hr-HR"/>
        </w:rPr>
        <w:t xml:space="preserve"> </w:t>
      </w:r>
      <w:r w:rsidRPr="005A57C9">
        <w:rPr>
          <w:rFonts w:ascii="Times New Roman" w:eastAsia="Times New Roman" w:hAnsi="Times New Roman" w:cs="Times New Roman"/>
          <w:spacing w:val="1"/>
          <w:sz w:val="24"/>
          <w:szCs w:val="24"/>
          <w:lang w:eastAsia="hr-HR"/>
        </w:rPr>
        <w:t>t</w:t>
      </w:r>
      <w:r w:rsidRPr="005A57C9">
        <w:rPr>
          <w:rFonts w:ascii="Times New Roman" w:eastAsia="Times New Roman" w:hAnsi="Times New Roman" w:cs="Times New Roman"/>
          <w:sz w:val="24"/>
          <w:szCs w:val="24"/>
          <w:lang w:eastAsia="hr-HR"/>
        </w:rPr>
        <w:t>e</w:t>
      </w:r>
      <w:r w:rsidRPr="005A57C9">
        <w:rPr>
          <w:rFonts w:ascii="Times New Roman" w:eastAsia="Times New Roman" w:hAnsi="Times New Roman" w:cs="Times New Roman"/>
          <w:spacing w:val="-3"/>
          <w:sz w:val="24"/>
          <w:szCs w:val="24"/>
          <w:lang w:eastAsia="hr-HR"/>
        </w:rPr>
        <w:t>m</w:t>
      </w:r>
      <w:r w:rsidRPr="005A57C9">
        <w:rPr>
          <w:rFonts w:ascii="Times New Roman" w:eastAsia="Times New Roman" w:hAnsi="Times New Roman" w:cs="Times New Roman"/>
          <w:sz w:val="24"/>
          <w:szCs w:val="24"/>
          <w:lang w:eastAsia="hr-HR"/>
        </w:rPr>
        <w:t>e</w:t>
      </w:r>
      <w:r w:rsidRPr="005A57C9">
        <w:rPr>
          <w:rFonts w:ascii="Times New Roman" w:eastAsia="Times New Roman" w:hAnsi="Times New Roman" w:cs="Times New Roman"/>
          <w:spacing w:val="-1"/>
          <w:sz w:val="24"/>
          <w:szCs w:val="24"/>
          <w:lang w:eastAsia="hr-HR"/>
        </w:rPr>
        <w:t>l</w:t>
      </w:r>
      <w:r w:rsidRPr="005A57C9">
        <w:rPr>
          <w:rFonts w:ascii="Times New Roman" w:eastAsia="Times New Roman" w:hAnsi="Times New Roman" w:cs="Times New Roman"/>
          <w:spacing w:val="1"/>
          <w:sz w:val="24"/>
          <w:szCs w:val="24"/>
          <w:lang w:eastAsia="hr-HR"/>
        </w:rPr>
        <w:t>j</w:t>
      </w:r>
      <w:r w:rsidRPr="005A57C9">
        <w:rPr>
          <w:rFonts w:ascii="Times New Roman" w:eastAsia="Times New Roman" w:hAnsi="Times New Roman" w:cs="Times New Roman"/>
          <w:sz w:val="24"/>
          <w:szCs w:val="24"/>
          <w:lang w:eastAsia="hr-HR"/>
        </w:rPr>
        <w:t>u</w:t>
      </w:r>
      <w:r w:rsidRPr="005A57C9">
        <w:rPr>
          <w:rFonts w:ascii="Times New Roman" w:eastAsia="Times New Roman" w:hAnsi="Times New Roman" w:cs="Times New Roman"/>
          <w:spacing w:val="5"/>
          <w:sz w:val="24"/>
          <w:szCs w:val="24"/>
          <w:lang w:eastAsia="hr-HR"/>
        </w:rPr>
        <w:t xml:space="preserve"> </w:t>
      </w:r>
      <w:r w:rsidRPr="005A57C9">
        <w:rPr>
          <w:rFonts w:ascii="Times New Roman" w:eastAsia="Times New Roman" w:hAnsi="Times New Roman" w:cs="Times New Roman"/>
          <w:spacing w:val="-3"/>
          <w:sz w:val="24"/>
          <w:szCs w:val="24"/>
          <w:lang w:eastAsia="hr-HR"/>
        </w:rPr>
        <w:t>Z</w:t>
      </w:r>
      <w:r w:rsidRPr="005A57C9">
        <w:rPr>
          <w:rFonts w:ascii="Times New Roman" w:eastAsia="Times New Roman" w:hAnsi="Times New Roman" w:cs="Times New Roman"/>
          <w:sz w:val="24"/>
          <w:szCs w:val="24"/>
          <w:lang w:eastAsia="hr-HR"/>
        </w:rPr>
        <w:t>a</w:t>
      </w:r>
      <w:r w:rsidRPr="005A57C9">
        <w:rPr>
          <w:rFonts w:ascii="Times New Roman" w:eastAsia="Times New Roman" w:hAnsi="Times New Roman" w:cs="Times New Roman"/>
          <w:spacing w:val="-2"/>
          <w:sz w:val="24"/>
          <w:szCs w:val="24"/>
          <w:lang w:eastAsia="hr-HR"/>
        </w:rPr>
        <w:t>k</w:t>
      </w:r>
      <w:r w:rsidRPr="005A57C9">
        <w:rPr>
          <w:rFonts w:ascii="Times New Roman" w:eastAsia="Times New Roman" w:hAnsi="Times New Roman" w:cs="Times New Roman"/>
          <w:sz w:val="24"/>
          <w:szCs w:val="24"/>
          <w:lang w:eastAsia="hr-HR"/>
        </w:rPr>
        <w:t>ona</w:t>
      </w:r>
      <w:r w:rsidRPr="005A57C9">
        <w:rPr>
          <w:rFonts w:ascii="Times New Roman" w:eastAsia="Times New Roman" w:hAnsi="Times New Roman" w:cs="Times New Roman"/>
          <w:spacing w:val="5"/>
          <w:sz w:val="24"/>
          <w:szCs w:val="24"/>
          <w:lang w:eastAsia="hr-HR"/>
        </w:rPr>
        <w:t xml:space="preserve"> </w:t>
      </w:r>
      <w:r w:rsidRPr="005A57C9">
        <w:rPr>
          <w:rFonts w:ascii="Times New Roman" w:eastAsia="Times New Roman" w:hAnsi="Times New Roman" w:cs="Times New Roman"/>
          <w:sz w:val="24"/>
          <w:szCs w:val="24"/>
          <w:lang w:eastAsia="hr-HR"/>
        </w:rPr>
        <w:t>o</w:t>
      </w:r>
      <w:r w:rsidRPr="005A57C9">
        <w:rPr>
          <w:rFonts w:ascii="Times New Roman" w:eastAsia="Times New Roman" w:hAnsi="Times New Roman" w:cs="Times New Roman"/>
          <w:spacing w:val="2"/>
          <w:sz w:val="24"/>
          <w:szCs w:val="24"/>
          <w:lang w:eastAsia="hr-HR"/>
        </w:rPr>
        <w:t xml:space="preserve"> </w:t>
      </w:r>
      <w:r w:rsidRPr="005A57C9">
        <w:rPr>
          <w:rFonts w:ascii="Times New Roman" w:eastAsia="Times New Roman" w:hAnsi="Times New Roman" w:cs="Times New Roman"/>
          <w:spacing w:val="1"/>
          <w:sz w:val="24"/>
          <w:szCs w:val="24"/>
          <w:lang w:eastAsia="hr-HR"/>
        </w:rPr>
        <w:t>kulturnim vijećima i financiranju javnih potreba u kulturi</w:t>
      </w:r>
      <w:r w:rsidRPr="005A57C9">
        <w:rPr>
          <w:rFonts w:ascii="Times New Roman" w:eastAsia="Times New Roman" w:hAnsi="Times New Roman" w:cs="Times New Roman"/>
          <w:spacing w:val="3"/>
          <w:sz w:val="24"/>
          <w:szCs w:val="24"/>
          <w:lang w:eastAsia="hr-HR"/>
        </w:rPr>
        <w:t xml:space="preserve"> </w:t>
      </w:r>
      <w:r w:rsidRPr="005A57C9">
        <w:rPr>
          <w:rFonts w:ascii="Times New Roman" w:eastAsia="Times New Roman" w:hAnsi="Times New Roman" w:cs="Times New Roman"/>
          <w:spacing w:val="1"/>
          <w:sz w:val="24"/>
          <w:szCs w:val="24"/>
          <w:lang w:eastAsia="hr-HR"/>
        </w:rPr>
        <w:t>(</w:t>
      </w:r>
      <w:r w:rsidRPr="005A57C9">
        <w:rPr>
          <w:rFonts w:ascii="Times New Roman" w:eastAsia="Times New Roman" w:hAnsi="Times New Roman" w:cs="Times New Roman"/>
          <w:spacing w:val="-1"/>
          <w:sz w:val="24"/>
          <w:szCs w:val="24"/>
          <w:lang w:eastAsia="hr-HR"/>
        </w:rPr>
        <w:t>''N</w:t>
      </w:r>
      <w:r w:rsidRPr="005A57C9">
        <w:rPr>
          <w:rFonts w:ascii="Times New Roman" w:eastAsia="Times New Roman" w:hAnsi="Times New Roman" w:cs="Times New Roman"/>
          <w:sz w:val="24"/>
          <w:szCs w:val="24"/>
          <w:lang w:eastAsia="hr-HR"/>
        </w:rPr>
        <w:t>a</w:t>
      </w:r>
      <w:r w:rsidRPr="005A57C9">
        <w:rPr>
          <w:rFonts w:ascii="Times New Roman" w:eastAsia="Times New Roman" w:hAnsi="Times New Roman" w:cs="Times New Roman"/>
          <w:spacing w:val="1"/>
          <w:sz w:val="24"/>
          <w:szCs w:val="24"/>
          <w:lang w:eastAsia="hr-HR"/>
        </w:rPr>
        <w:t>r</w:t>
      </w:r>
      <w:r w:rsidRPr="005A57C9">
        <w:rPr>
          <w:rFonts w:ascii="Times New Roman" w:eastAsia="Times New Roman" w:hAnsi="Times New Roman" w:cs="Times New Roman"/>
          <w:sz w:val="24"/>
          <w:szCs w:val="24"/>
          <w:lang w:eastAsia="hr-HR"/>
        </w:rPr>
        <w:t>odne</w:t>
      </w:r>
      <w:r w:rsidRPr="005A57C9">
        <w:rPr>
          <w:rFonts w:ascii="Times New Roman" w:eastAsia="Times New Roman" w:hAnsi="Times New Roman" w:cs="Times New Roman"/>
          <w:spacing w:val="3"/>
          <w:sz w:val="24"/>
          <w:szCs w:val="24"/>
          <w:lang w:eastAsia="hr-HR"/>
        </w:rPr>
        <w:t xml:space="preserve"> </w:t>
      </w:r>
      <w:r w:rsidRPr="005A57C9">
        <w:rPr>
          <w:rFonts w:ascii="Times New Roman" w:eastAsia="Times New Roman" w:hAnsi="Times New Roman" w:cs="Times New Roman"/>
          <w:sz w:val="24"/>
          <w:szCs w:val="24"/>
          <w:lang w:eastAsia="hr-HR"/>
        </w:rPr>
        <w:t>no</w:t>
      </w:r>
      <w:r w:rsidRPr="005A57C9">
        <w:rPr>
          <w:rFonts w:ascii="Times New Roman" w:eastAsia="Times New Roman" w:hAnsi="Times New Roman" w:cs="Times New Roman"/>
          <w:spacing w:val="-2"/>
          <w:sz w:val="24"/>
          <w:szCs w:val="24"/>
          <w:lang w:eastAsia="hr-HR"/>
        </w:rPr>
        <w:t>v</w:t>
      </w:r>
      <w:r w:rsidRPr="005A57C9">
        <w:rPr>
          <w:rFonts w:ascii="Times New Roman" w:eastAsia="Times New Roman" w:hAnsi="Times New Roman" w:cs="Times New Roman"/>
          <w:spacing w:val="1"/>
          <w:sz w:val="24"/>
          <w:szCs w:val="24"/>
          <w:lang w:eastAsia="hr-HR"/>
        </w:rPr>
        <w:t>i</w:t>
      </w:r>
      <w:r w:rsidRPr="005A57C9">
        <w:rPr>
          <w:rFonts w:ascii="Times New Roman" w:eastAsia="Times New Roman" w:hAnsi="Times New Roman" w:cs="Times New Roman"/>
          <w:sz w:val="24"/>
          <w:szCs w:val="24"/>
          <w:lang w:eastAsia="hr-HR"/>
        </w:rPr>
        <w:t>ne</w:t>
      </w:r>
      <w:r w:rsidRPr="005A57C9">
        <w:rPr>
          <w:rFonts w:ascii="Times New Roman" w:eastAsia="Times New Roman" w:hAnsi="Times New Roman" w:cs="Times New Roman"/>
          <w:spacing w:val="-1"/>
          <w:sz w:val="24"/>
          <w:szCs w:val="24"/>
          <w:lang w:eastAsia="hr-HR"/>
        </w:rPr>
        <w:t>'</w:t>
      </w:r>
      <w:r w:rsidRPr="005A57C9">
        <w:rPr>
          <w:rFonts w:ascii="Times New Roman" w:eastAsia="Times New Roman" w:hAnsi="Times New Roman" w:cs="Times New Roman"/>
          <w:sz w:val="24"/>
          <w:szCs w:val="24"/>
          <w:lang w:eastAsia="hr-HR"/>
        </w:rPr>
        <w:t>',</w:t>
      </w:r>
      <w:r w:rsidRPr="005A57C9">
        <w:rPr>
          <w:rFonts w:ascii="Times New Roman" w:eastAsia="Times New Roman" w:hAnsi="Times New Roman" w:cs="Times New Roman"/>
          <w:spacing w:val="1"/>
          <w:sz w:val="24"/>
          <w:szCs w:val="24"/>
          <w:lang w:eastAsia="hr-HR"/>
        </w:rPr>
        <w:t xml:space="preserve"> </w:t>
      </w:r>
      <w:r w:rsidRPr="005A57C9">
        <w:rPr>
          <w:rFonts w:ascii="Times New Roman" w:eastAsia="Times New Roman" w:hAnsi="Times New Roman" w:cs="Times New Roman"/>
          <w:sz w:val="24"/>
          <w:szCs w:val="24"/>
          <w:lang w:eastAsia="hr-HR"/>
        </w:rPr>
        <w:t>b</w:t>
      </w:r>
      <w:r w:rsidRPr="005A57C9">
        <w:rPr>
          <w:rFonts w:ascii="Times New Roman" w:eastAsia="Times New Roman" w:hAnsi="Times New Roman" w:cs="Times New Roman"/>
          <w:spacing w:val="1"/>
          <w:sz w:val="24"/>
          <w:szCs w:val="24"/>
          <w:lang w:eastAsia="hr-HR"/>
        </w:rPr>
        <w:t>r</w:t>
      </w:r>
      <w:r w:rsidRPr="005A57C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oj </w:t>
      </w:r>
      <w:r w:rsidRPr="005A57C9">
        <w:rPr>
          <w:rFonts w:ascii="Times New Roman" w:eastAsia="Times New Roman" w:hAnsi="Times New Roman" w:cs="Times New Roman"/>
          <w:spacing w:val="7"/>
          <w:sz w:val="24"/>
          <w:szCs w:val="24"/>
          <w:lang w:eastAsia="hr-HR"/>
        </w:rPr>
        <w:t>83/22</w:t>
      </w:r>
      <w:r w:rsidRPr="005A57C9">
        <w:rPr>
          <w:rFonts w:ascii="Times New Roman" w:eastAsia="Times New Roman" w:hAnsi="Times New Roman" w:cs="Times New Roman"/>
          <w:spacing w:val="1"/>
          <w:sz w:val="24"/>
          <w:szCs w:val="24"/>
          <w:lang w:eastAsia="hr-HR"/>
        </w:rPr>
        <w:t>)</w:t>
      </w:r>
      <w:r w:rsidRPr="005A57C9">
        <w:rPr>
          <w:rFonts w:ascii="Times New Roman" w:eastAsia="Times New Roman" w:hAnsi="Times New Roman" w:cs="Times New Roman"/>
          <w:sz w:val="24"/>
          <w:szCs w:val="24"/>
          <w:lang w:eastAsia="hr-HR"/>
        </w:rPr>
        <w:t>,</w:t>
      </w:r>
      <w:r w:rsidRPr="005A57C9">
        <w:rPr>
          <w:rFonts w:ascii="Times New Roman" w:eastAsia="Times New Roman" w:hAnsi="Times New Roman" w:cs="Times New Roman"/>
          <w:spacing w:val="19"/>
          <w:sz w:val="24"/>
          <w:szCs w:val="24"/>
          <w:lang w:eastAsia="hr-HR"/>
        </w:rPr>
        <w:t xml:space="preserve"> </w:t>
      </w:r>
      <w:r w:rsidRPr="005A57C9">
        <w:rPr>
          <w:rFonts w:ascii="Times New Roman" w:eastAsia="Times New Roman" w:hAnsi="Times New Roman" w:cs="Times New Roman"/>
          <w:spacing w:val="1"/>
          <w:sz w:val="24"/>
          <w:szCs w:val="24"/>
          <w:lang w:eastAsia="hr-HR"/>
        </w:rPr>
        <w:t>t</w:t>
      </w:r>
      <w:r w:rsidRPr="005A57C9">
        <w:rPr>
          <w:rFonts w:ascii="Times New Roman" w:eastAsia="Times New Roman" w:hAnsi="Times New Roman" w:cs="Times New Roman"/>
          <w:sz w:val="24"/>
          <w:szCs w:val="24"/>
          <w:lang w:eastAsia="hr-HR"/>
        </w:rPr>
        <w:t>e</w:t>
      </w:r>
      <w:r w:rsidRPr="005A57C9">
        <w:rPr>
          <w:rFonts w:ascii="Times New Roman" w:eastAsia="Times New Roman" w:hAnsi="Times New Roman" w:cs="Times New Roman"/>
          <w:spacing w:val="22"/>
          <w:sz w:val="24"/>
          <w:szCs w:val="24"/>
          <w:lang w:eastAsia="hr-HR"/>
        </w:rPr>
        <w:t xml:space="preserve"> </w:t>
      </w:r>
      <w:r w:rsidRPr="005A57C9">
        <w:rPr>
          <w:rFonts w:ascii="Times New Roman" w:eastAsia="Times New Roman" w:hAnsi="Times New Roman" w:cs="Times New Roman"/>
          <w:spacing w:val="-2"/>
          <w:sz w:val="24"/>
          <w:szCs w:val="24"/>
          <w:lang w:eastAsia="hr-HR"/>
        </w:rPr>
        <w:t>č</w:t>
      </w:r>
      <w:r w:rsidRPr="005A57C9">
        <w:rPr>
          <w:rFonts w:ascii="Times New Roman" w:eastAsia="Times New Roman" w:hAnsi="Times New Roman" w:cs="Times New Roman"/>
          <w:spacing w:val="1"/>
          <w:sz w:val="24"/>
          <w:szCs w:val="24"/>
          <w:lang w:eastAsia="hr-HR"/>
        </w:rPr>
        <w:t>l</w:t>
      </w:r>
      <w:r w:rsidRPr="005A57C9">
        <w:rPr>
          <w:rFonts w:ascii="Times New Roman" w:eastAsia="Times New Roman" w:hAnsi="Times New Roman" w:cs="Times New Roman"/>
          <w:sz w:val="24"/>
          <w:szCs w:val="24"/>
          <w:lang w:eastAsia="hr-HR"/>
        </w:rPr>
        <w:t>an</w:t>
      </w:r>
      <w:r w:rsidRPr="005A57C9">
        <w:rPr>
          <w:rFonts w:ascii="Times New Roman" w:eastAsia="Times New Roman" w:hAnsi="Times New Roman" w:cs="Times New Roman"/>
          <w:spacing w:val="-2"/>
          <w:sz w:val="24"/>
          <w:szCs w:val="24"/>
          <w:lang w:eastAsia="hr-HR"/>
        </w:rPr>
        <w:t>k</w:t>
      </w:r>
      <w:r w:rsidRPr="005A57C9">
        <w:rPr>
          <w:rFonts w:ascii="Times New Roman" w:eastAsia="Times New Roman" w:hAnsi="Times New Roman" w:cs="Times New Roman"/>
          <w:sz w:val="24"/>
          <w:szCs w:val="24"/>
          <w:lang w:eastAsia="hr-HR"/>
        </w:rPr>
        <w:t>a</w:t>
      </w:r>
      <w:r w:rsidRPr="005A57C9">
        <w:rPr>
          <w:rFonts w:ascii="Times New Roman" w:eastAsia="Times New Roman" w:hAnsi="Times New Roman" w:cs="Times New Roman"/>
          <w:spacing w:val="22"/>
          <w:sz w:val="24"/>
          <w:szCs w:val="24"/>
          <w:lang w:eastAsia="hr-HR"/>
        </w:rPr>
        <w:t xml:space="preserve"> </w:t>
      </w:r>
      <w:r w:rsidRPr="005A57C9">
        <w:rPr>
          <w:rFonts w:ascii="Times New Roman" w:eastAsia="Times New Roman" w:hAnsi="Times New Roman" w:cs="Times New Roman"/>
          <w:sz w:val="24"/>
          <w:szCs w:val="24"/>
          <w:lang w:eastAsia="hr-HR"/>
        </w:rPr>
        <w:t>24. Statuta Općine Rakovica (''Službeni glasnik Općine Rakovica'', broj 11/20 - godina izdavanja VI,</w:t>
      </w:r>
      <w:r w:rsidRPr="005A57C9">
        <w:rPr>
          <w:rFonts w:ascii="Times New Roman" w:hAnsi="Times New Roman" w:cs="Times New Roman"/>
          <w:sz w:val="24"/>
          <w:szCs w:val="24"/>
        </w:rPr>
        <w:t xml:space="preserve"> 11/21 – godina izdavanja VII, 12/21 - godina izdavanja VII , 7/22 - godina izdavanja VIII i 3/23)</w:t>
      </w:r>
      <w:r w:rsidRPr="005A57C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Općinsko vijeće Općine Rakovica na svojoj </w:t>
      </w:r>
      <w:r w:rsidR="005A57C9" w:rsidRPr="005A57C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33. </w:t>
      </w:r>
      <w:r w:rsidRPr="005A57C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sjednici održanoj dana </w:t>
      </w:r>
      <w:r w:rsidR="005A57C9" w:rsidRPr="005A57C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20. studenog </w:t>
      </w:r>
      <w:r w:rsidRPr="005A57C9">
        <w:rPr>
          <w:rFonts w:ascii="Times New Roman" w:eastAsia="Times New Roman" w:hAnsi="Times New Roman" w:cs="Times New Roman"/>
          <w:sz w:val="24"/>
          <w:szCs w:val="24"/>
          <w:lang w:eastAsia="hr-HR"/>
        </w:rPr>
        <w:t>2024. godine donosi</w:t>
      </w:r>
    </w:p>
    <w:p w:rsidR="00DE4071" w:rsidRPr="005A57C9" w:rsidRDefault="00DE4071" w:rsidP="00DE4071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hr-HR"/>
        </w:rPr>
      </w:pPr>
    </w:p>
    <w:p w:rsidR="00DE4071" w:rsidRPr="005A57C9" w:rsidRDefault="00DE4071" w:rsidP="00DE407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DE4071" w:rsidRPr="005A57C9" w:rsidRDefault="00DE4071" w:rsidP="00DE4071">
      <w:pPr>
        <w:widowControl w:val="0"/>
        <w:autoSpaceDE w:val="0"/>
        <w:autoSpaceDN w:val="0"/>
        <w:adjustRightInd w:val="0"/>
        <w:spacing w:after="0" w:line="240" w:lineRule="auto"/>
        <w:ind w:right="-78"/>
        <w:jc w:val="center"/>
        <w:rPr>
          <w:rFonts w:ascii="Times New Roman" w:eastAsia="Times New Roman" w:hAnsi="Times New Roman" w:cs="Times New Roman"/>
          <w:b/>
          <w:bCs/>
          <w:w w:val="99"/>
          <w:sz w:val="24"/>
          <w:szCs w:val="24"/>
          <w:lang w:eastAsia="hr-HR"/>
        </w:rPr>
      </w:pPr>
      <w:r w:rsidRPr="005A57C9">
        <w:rPr>
          <w:rFonts w:ascii="Times New Roman" w:hAnsi="Times New Roman" w:cs="Times New Roman"/>
          <w:b/>
          <w:bCs/>
          <w:sz w:val="24"/>
          <w:szCs w:val="24"/>
        </w:rPr>
        <w:t xml:space="preserve">PROGRAM </w:t>
      </w:r>
    </w:p>
    <w:p w:rsidR="00DE4071" w:rsidRPr="005A57C9" w:rsidRDefault="00DE4071" w:rsidP="00DE4071">
      <w:pPr>
        <w:widowControl w:val="0"/>
        <w:autoSpaceDE w:val="0"/>
        <w:autoSpaceDN w:val="0"/>
        <w:adjustRightInd w:val="0"/>
        <w:spacing w:after="0" w:line="240" w:lineRule="auto"/>
        <w:ind w:right="-78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  <w:r w:rsidRPr="005A57C9">
        <w:rPr>
          <w:rFonts w:ascii="Times New Roman" w:eastAsia="Times New Roman" w:hAnsi="Times New Roman" w:cs="Times New Roman"/>
          <w:b/>
          <w:bCs/>
          <w:w w:val="99"/>
          <w:sz w:val="24"/>
          <w:szCs w:val="24"/>
          <w:lang w:eastAsia="hr-HR"/>
        </w:rPr>
        <w:t>o izmjeni Programa</w:t>
      </w:r>
    </w:p>
    <w:p w:rsidR="00DE4071" w:rsidRPr="005A57C9" w:rsidRDefault="00DE4071" w:rsidP="00DE4071">
      <w:pPr>
        <w:widowControl w:val="0"/>
        <w:autoSpaceDE w:val="0"/>
        <w:autoSpaceDN w:val="0"/>
        <w:adjustRightInd w:val="0"/>
        <w:spacing w:after="0" w:line="240" w:lineRule="auto"/>
        <w:ind w:right="-78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  <w:r w:rsidRPr="005A57C9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eastAsia="hr-HR"/>
        </w:rPr>
        <w:t>j</w:t>
      </w:r>
      <w:r w:rsidRPr="005A57C9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avnih </w:t>
      </w:r>
      <w:r w:rsidRPr="005A57C9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hr-HR"/>
        </w:rPr>
        <w:t>p</w:t>
      </w:r>
      <w:r w:rsidRPr="005A57C9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o</w:t>
      </w:r>
      <w:r w:rsidRPr="005A57C9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eastAsia="hr-HR"/>
        </w:rPr>
        <w:t>t</w:t>
      </w:r>
      <w:r w:rsidRPr="005A57C9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hr-HR"/>
        </w:rPr>
        <w:t>r</w:t>
      </w:r>
      <w:r w:rsidRPr="005A57C9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eba u </w:t>
      </w:r>
      <w:r w:rsidRPr="005A57C9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hr-HR"/>
        </w:rPr>
        <w:t>k</w:t>
      </w:r>
      <w:r w:rsidRPr="005A57C9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eastAsia="hr-HR"/>
        </w:rPr>
        <w:t>u</w:t>
      </w:r>
      <w:r w:rsidRPr="005A57C9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eastAsia="hr-HR"/>
        </w:rPr>
        <w:t>lt</w:t>
      </w:r>
      <w:r w:rsidRPr="005A57C9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u</w:t>
      </w:r>
      <w:r w:rsidRPr="005A57C9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hr-HR"/>
        </w:rPr>
        <w:t>r</w:t>
      </w:r>
      <w:r w:rsidRPr="005A57C9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i</w:t>
      </w:r>
      <w:r w:rsidRPr="005A57C9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hr-HR"/>
        </w:rPr>
        <w:t xml:space="preserve"> </w:t>
      </w:r>
      <w:r w:rsidRPr="005A57C9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eastAsia="hr-HR"/>
        </w:rPr>
        <w:t>O</w:t>
      </w:r>
      <w:r w:rsidRPr="005A57C9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p</w:t>
      </w:r>
      <w:r w:rsidRPr="005A57C9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hr-HR"/>
        </w:rPr>
        <w:t>ć</w:t>
      </w:r>
      <w:r w:rsidRPr="005A57C9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eastAsia="hr-HR"/>
        </w:rPr>
        <w:t>i</w:t>
      </w:r>
      <w:r w:rsidRPr="005A57C9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ne </w:t>
      </w:r>
      <w:r w:rsidRPr="005A57C9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hr-HR"/>
        </w:rPr>
        <w:t>R</w:t>
      </w:r>
      <w:r w:rsidRPr="005A57C9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ako</w:t>
      </w:r>
      <w:r w:rsidRPr="005A57C9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hr-HR"/>
        </w:rPr>
        <w:t>v</w:t>
      </w:r>
      <w:r w:rsidRPr="005A57C9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eastAsia="hr-HR"/>
        </w:rPr>
        <w:t>i</w:t>
      </w:r>
      <w:r w:rsidRPr="005A57C9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ca</w:t>
      </w:r>
      <w:r w:rsidRPr="005A57C9">
        <w:rPr>
          <w:rFonts w:ascii="Times New Roman" w:eastAsia="Times New Roman" w:hAnsi="Times New Roman" w:cs="Times New Roman"/>
          <w:b/>
          <w:bCs/>
          <w:spacing w:val="55"/>
          <w:sz w:val="24"/>
          <w:szCs w:val="24"/>
          <w:lang w:eastAsia="hr-HR"/>
        </w:rPr>
        <w:t xml:space="preserve"> </w:t>
      </w:r>
      <w:r w:rsidRPr="005A57C9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hr-HR"/>
        </w:rPr>
        <w:t>z</w:t>
      </w:r>
      <w:r w:rsidRPr="005A57C9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a 20</w:t>
      </w:r>
      <w:r w:rsidRPr="005A57C9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hr-HR"/>
        </w:rPr>
        <w:t>24</w:t>
      </w:r>
      <w:r w:rsidRPr="005A57C9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. godinu</w:t>
      </w:r>
    </w:p>
    <w:p w:rsidR="00DE4071" w:rsidRPr="005A57C9" w:rsidRDefault="00DE4071" w:rsidP="00DE4071">
      <w:pPr>
        <w:widowControl w:val="0"/>
        <w:autoSpaceDE w:val="0"/>
        <w:autoSpaceDN w:val="0"/>
        <w:adjustRightInd w:val="0"/>
        <w:spacing w:after="0" w:line="240" w:lineRule="auto"/>
        <w:ind w:right="-78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</w:p>
    <w:p w:rsidR="00DE4071" w:rsidRPr="005A57C9" w:rsidRDefault="00DE4071" w:rsidP="00DE407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DE4071" w:rsidRPr="005A57C9" w:rsidRDefault="00DE4071" w:rsidP="00DE4071">
      <w:pPr>
        <w:widowControl w:val="0"/>
        <w:autoSpaceDE w:val="0"/>
        <w:autoSpaceDN w:val="0"/>
        <w:adjustRightInd w:val="0"/>
        <w:spacing w:after="0" w:line="240" w:lineRule="auto"/>
        <w:ind w:right="6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5A57C9">
        <w:rPr>
          <w:rFonts w:ascii="Times New Roman" w:eastAsia="Times New Roman" w:hAnsi="Times New Roman" w:cs="Times New Roman"/>
          <w:b/>
          <w:spacing w:val="-1"/>
          <w:sz w:val="24"/>
          <w:szCs w:val="24"/>
          <w:lang w:eastAsia="hr-HR"/>
        </w:rPr>
        <w:t>Č</w:t>
      </w:r>
      <w:r w:rsidRPr="005A57C9">
        <w:rPr>
          <w:rFonts w:ascii="Times New Roman" w:eastAsia="Times New Roman" w:hAnsi="Times New Roman" w:cs="Times New Roman"/>
          <w:b/>
          <w:spacing w:val="1"/>
          <w:sz w:val="24"/>
          <w:szCs w:val="24"/>
          <w:lang w:eastAsia="hr-HR"/>
        </w:rPr>
        <w:t>l</w:t>
      </w:r>
      <w:r w:rsidRPr="005A57C9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anak</w:t>
      </w:r>
      <w:r w:rsidRPr="005A57C9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hr-HR"/>
        </w:rPr>
        <w:t xml:space="preserve"> </w:t>
      </w:r>
      <w:r w:rsidRPr="005A57C9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1.</w:t>
      </w:r>
    </w:p>
    <w:p w:rsidR="00DE4071" w:rsidRPr="005A57C9" w:rsidRDefault="00DE4071" w:rsidP="00DE4071">
      <w:pPr>
        <w:widowControl w:val="0"/>
        <w:autoSpaceDE w:val="0"/>
        <w:autoSpaceDN w:val="0"/>
        <w:adjustRightInd w:val="0"/>
        <w:spacing w:after="0" w:line="240" w:lineRule="auto"/>
        <w:ind w:right="6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:rsidR="00DE4071" w:rsidRPr="005A57C9" w:rsidRDefault="00DE4071" w:rsidP="00DE40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A57C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          U članku 4. Programa javnih potreba u kulturi Općine Rakovica za 2024. godinu („Službeni glasnik Općine Rakovica“, broj 8/23 i 9/24) u točki 2. tabelarnog prikaza brojka „267.021,91“ EUR zamjenjuje se  brojkom „272.021,91 EUR“</w:t>
      </w:r>
    </w:p>
    <w:p w:rsidR="00DE4071" w:rsidRPr="005A57C9" w:rsidRDefault="00DE4071" w:rsidP="00DE40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DE4071" w:rsidRPr="005A57C9" w:rsidRDefault="00DE4071" w:rsidP="00DE407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5A57C9">
        <w:rPr>
          <w:rFonts w:ascii="Times New Roman" w:eastAsia="Calibri" w:hAnsi="Times New Roman" w:cs="Times New Roman"/>
          <w:b/>
          <w:sz w:val="24"/>
          <w:szCs w:val="24"/>
        </w:rPr>
        <w:t>Članak 2.</w:t>
      </w:r>
    </w:p>
    <w:p w:rsidR="00DE4071" w:rsidRPr="005A57C9" w:rsidRDefault="00DE4071" w:rsidP="00DE407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5A57C9">
        <w:rPr>
          <w:rFonts w:ascii="Times New Roman" w:eastAsia="Calibri" w:hAnsi="Times New Roman" w:cs="Times New Roman"/>
          <w:b/>
          <w:sz w:val="24"/>
          <w:szCs w:val="24"/>
        </w:rPr>
        <w:tab/>
      </w:r>
    </w:p>
    <w:p w:rsidR="00DE4071" w:rsidRPr="005A57C9" w:rsidRDefault="00DE4071" w:rsidP="00DE407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A57C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Ovaj Program stupa na snagu osmog dana od dana objave u ''Službenom glasniku Općine Rakovica''. </w:t>
      </w:r>
    </w:p>
    <w:p w:rsidR="00DE4071" w:rsidRPr="005A57C9" w:rsidRDefault="00DE4071" w:rsidP="00DE407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hr-HR"/>
        </w:rPr>
      </w:pPr>
    </w:p>
    <w:p w:rsidR="00DE4071" w:rsidRPr="005A57C9" w:rsidRDefault="00DE4071" w:rsidP="00DE407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hr-HR"/>
        </w:rPr>
      </w:pPr>
    </w:p>
    <w:p w:rsidR="00DE4071" w:rsidRPr="005A57C9" w:rsidRDefault="00DE4071" w:rsidP="00DE407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hr-HR"/>
        </w:rPr>
      </w:pPr>
    </w:p>
    <w:p w:rsidR="00DE4071" w:rsidRPr="005A57C9" w:rsidRDefault="00DE4071" w:rsidP="00DE407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hr-HR"/>
        </w:rPr>
      </w:pPr>
      <w:r w:rsidRPr="005A57C9">
        <w:rPr>
          <w:rFonts w:ascii="Times New Roman" w:eastAsia="Calibri" w:hAnsi="Times New Roman" w:cs="Times New Roman"/>
          <w:sz w:val="24"/>
          <w:szCs w:val="24"/>
          <w:lang w:eastAsia="hr-HR"/>
        </w:rPr>
        <w:tab/>
      </w:r>
      <w:r w:rsidRPr="005A57C9">
        <w:rPr>
          <w:rFonts w:ascii="Times New Roman" w:eastAsia="Calibri" w:hAnsi="Times New Roman" w:cs="Times New Roman"/>
          <w:sz w:val="24"/>
          <w:szCs w:val="24"/>
          <w:lang w:eastAsia="hr-HR"/>
        </w:rPr>
        <w:tab/>
      </w:r>
      <w:r w:rsidRPr="005A57C9">
        <w:rPr>
          <w:rFonts w:ascii="Times New Roman" w:eastAsia="Calibri" w:hAnsi="Times New Roman" w:cs="Times New Roman"/>
          <w:sz w:val="24"/>
          <w:szCs w:val="24"/>
          <w:lang w:eastAsia="hr-HR"/>
        </w:rPr>
        <w:tab/>
      </w:r>
    </w:p>
    <w:p w:rsidR="00DE4071" w:rsidRPr="005A57C9" w:rsidRDefault="00DE4071" w:rsidP="00DE4071">
      <w:pPr>
        <w:ind w:left="3540" w:firstLine="708"/>
        <w:rPr>
          <w:rFonts w:ascii="Times New Roman" w:eastAsia="Calibri" w:hAnsi="Times New Roman" w:cs="Times New Roman"/>
          <w:sz w:val="24"/>
          <w:szCs w:val="24"/>
        </w:rPr>
      </w:pPr>
      <w:r w:rsidRPr="005A57C9">
        <w:rPr>
          <w:rFonts w:ascii="Times New Roman" w:eastAsia="Calibri" w:hAnsi="Times New Roman" w:cs="Times New Roman"/>
          <w:sz w:val="24"/>
          <w:szCs w:val="24"/>
          <w:lang w:eastAsia="hr-HR"/>
        </w:rPr>
        <w:t xml:space="preserve">                           Predsjednik općinskog vijeća</w:t>
      </w:r>
    </w:p>
    <w:p w:rsidR="00DE4071" w:rsidRPr="005A57C9" w:rsidRDefault="00DE4071" w:rsidP="00DE4071">
      <w:pPr>
        <w:spacing w:after="0" w:line="240" w:lineRule="auto"/>
        <w:ind w:left="4248" w:firstLine="708"/>
        <w:rPr>
          <w:rFonts w:ascii="Times New Roman" w:eastAsia="Calibri" w:hAnsi="Times New Roman" w:cs="Times New Roman"/>
          <w:sz w:val="24"/>
          <w:szCs w:val="24"/>
        </w:rPr>
      </w:pPr>
      <w:r w:rsidRPr="005A57C9">
        <w:rPr>
          <w:rFonts w:ascii="Times New Roman" w:eastAsia="Calibri" w:hAnsi="Times New Roman" w:cs="Times New Roman"/>
          <w:sz w:val="24"/>
          <w:szCs w:val="24"/>
          <w:lang w:eastAsia="hr-HR"/>
        </w:rPr>
        <w:t xml:space="preserve">                            Zoran Luketić </w:t>
      </w:r>
    </w:p>
    <w:sectPr w:rsidR="00DE4071" w:rsidRPr="005A57C9" w:rsidSect="00DE4071">
      <w:pgSz w:w="12240" w:h="15840"/>
      <w:pgMar w:top="1440" w:right="1440" w:bottom="426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4071"/>
    <w:rsid w:val="00491F40"/>
    <w:rsid w:val="00561E65"/>
    <w:rsid w:val="005A57C9"/>
    <w:rsid w:val="005E1CD9"/>
    <w:rsid w:val="00875768"/>
    <w:rsid w:val="00C27F95"/>
    <w:rsid w:val="00DE4071"/>
    <w:rsid w:val="00F70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4BED14"/>
  <w15:chartTrackingRefBased/>
  <w15:docId w15:val="{BD64CAEC-A2E4-4278-B8B8-FDE7E607B0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E4071"/>
    <w:pPr>
      <w:spacing w:line="254" w:lineRule="auto"/>
    </w:pPr>
    <w:rPr>
      <w:kern w:val="0"/>
      <w:lang w:val="hr-HR"/>
      <w14:ligatures w14:val="none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StandardWeb">
    <w:name w:val="Normal (Web)"/>
    <w:basedOn w:val="Normal"/>
    <w:uiPriority w:val="99"/>
    <w:unhideWhenUsed/>
    <w:rsid w:val="005A57C9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309</Words>
  <Characters>1763</Characters>
  <Application>Microsoft Office Word</Application>
  <DocSecurity>0</DocSecurity>
  <Lines>14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Matea Brozinčević</dc:creator>
  <cp:keywords/>
  <dc:description/>
  <cp:lastModifiedBy>a.grasic</cp:lastModifiedBy>
  <cp:revision>3</cp:revision>
  <cp:lastPrinted>2024-11-13T07:50:00Z</cp:lastPrinted>
  <dcterms:created xsi:type="dcterms:W3CDTF">2024-11-13T07:51:00Z</dcterms:created>
  <dcterms:modified xsi:type="dcterms:W3CDTF">2024-11-13T08:26:00Z</dcterms:modified>
</cp:coreProperties>
</file>