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67D6" w:rsidRDefault="00AD67D6" w:rsidP="00AD67D6">
      <w:pPr>
        <w:pStyle w:val="StandardWeb"/>
        <w:spacing w:after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44DEF">
        <w:rPr>
          <w:b/>
          <w:bCs/>
          <w:noProof/>
          <w:lang w:val="en-US" w:eastAsia="en-US"/>
        </w:rPr>
        <w:drawing>
          <wp:inline distT="0" distB="0" distL="0" distR="0" wp14:anchorId="51DC192A" wp14:editId="03BE3D2C">
            <wp:extent cx="514529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9" cy="65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7D6" w:rsidRPr="00F47EDA" w:rsidRDefault="00AD67D6" w:rsidP="00AD67D6">
      <w:pPr>
        <w:pStyle w:val="StandardWeb"/>
        <w:spacing w:before="0" w:beforeAutospacing="0" w:after="0"/>
      </w:pPr>
      <w:r w:rsidRPr="00F47EDA">
        <w:rPr>
          <w:b/>
          <w:bCs/>
        </w:rPr>
        <w:t xml:space="preserve">REPUBLIKA HRVATSKA </w:t>
      </w:r>
    </w:p>
    <w:p w:rsidR="00AD67D6" w:rsidRPr="00910C3A" w:rsidRDefault="00AD67D6" w:rsidP="00AD67D6">
      <w:pPr>
        <w:pStyle w:val="StandardWeb"/>
        <w:spacing w:before="0" w:beforeAutospacing="0" w:after="0"/>
      </w:pPr>
      <w:r w:rsidRPr="00910C3A">
        <w:rPr>
          <w:b/>
          <w:bCs/>
        </w:rPr>
        <w:t>KARLOVAČKA ŽUPANIJA</w:t>
      </w:r>
    </w:p>
    <w:p w:rsidR="00AD67D6" w:rsidRPr="00910C3A" w:rsidRDefault="00AD67D6" w:rsidP="00AD67D6">
      <w:pPr>
        <w:pStyle w:val="StandardWeb"/>
        <w:spacing w:before="0" w:beforeAutospacing="0" w:after="0"/>
      </w:pPr>
      <w:r w:rsidRPr="00910C3A">
        <w:rPr>
          <w:b/>
          <w:bCs/>
        </w:rPr>
        <w:t>OPĆINA RAKOVICA</w:t>
      </w:r>
    </w:p>
    <w:p w:rsidR="00AD67D6" w:rsidRPr="00910C3A" w:rsidRDefault="00AD67D6" w:rsidP="00AD67D6">
      <w:pPr>
        <w:pStyle w:val="StandardWeb"/>
        <w:spacing w:before="0" w:beforeAutospacing="0" w:after="0"/>
      </w:pPr>
      <w:r>
        <w:rPr>
          <w:b/>
          <w:bCs/>
        </w:rPr>
        <w:t>OPĆINSKO VIJEĆE</w:t>
      </w:r>
    </w:p>
    <w:p w:rsidR="00AD67D6" w:rsidRPr="00976957" w:rsidRDefault="00AD67D6" w:rsidP="00AD67D6">
      <w:pPr>
        <w:pStyle w:val="StandardWeb"/>
        <w:spacing w:before="0" w:beforeAutospacing="0" w:after="0"/>
      </w:pPr>
    </w:p>
    <w:p w:rsidR="00AD67D6" w:rsidRPr="00976957" w:rsidRDefault="00AD67D6" w:rsidP="00AD67D6">
      <w:pPr>
        <w:pStyle w:val="StandardWeb"/>
        <w:spacing w:before="0" w:beforeAutospacing="0" w:after="0"/>
      </w:pPr>
      <w:r w:rsidRPr="00976957">
        <w:t xml:space="preserve">KLASA: </w:t>
      </w:r>
      <w:r w:rsidR="00976957" w:rsidRPr="00976957">
        <w:t>120-01/24-01/03</w:t>
      </w:r>
    </w:p>
    <w:p w:rsidR="00AD67D6" w:rsidRPr="00976957" w:rsidRDefault="00AD67D6" w:rsidP="00AD67D6">
      <w:pPr>
        <w:pStyle w:val="StandardWeb"/>
        <w:spacing w:before="0" w:beforeAutospacing="0" w:after="0"/>
      </w:pPr>
      <w:r w:rsidRPr="00976957">
        <w:t>URBROJ: 2133-16-</w:t>
      </w:r>
      <w:r w:rsidR="00976957" w:rsidRPr="00976957">
        <w:t>3</w:t>
      </w:r>
      <w:r w:rsidRPr="00976957">
        <w:t>24-</w:t>
      </w:r>
      <w:r w:rsidR="00976957" w:rsidRPr="00976957">
        <w:t>3</w:t>
      </w:r>
    </w:p>
    <w:p w:rsidR="00AD67D6" w:rsidRPr="00976957" w:rsidRDefault="00AD67D6" w:rsidP="00AD67D6">
      <w:pPr>
        <w:pStyle w:val="StandardWeb"/>
        <w:spacing w:before="0" w:beforeAutospacing="0" w:after="0"/>
      </w:pPr>
      <w:r w:rsidRPr="00976957">
        <w:t xml:space="preserve">Rakovica, 20. studeni 2024. </w:t>
      </w:r>
    </w:p>
    <w:p w:rsidR="00AD67D6" w:rsidRDefault="00AD67D6" w:rsidP="00AD67D6">
      <w:pPr>
        <w:pStyle w:val="StandardWeb"/>
        <w:spacing w:before="0" w:beforeAutospacing="0" w:after="0"/>
      </w:pPr>
      <w:r w:rsidRPr="00910C3A">
        <w:tab/>
      </w:r>
      <w:r w:rsidRPr="00910C3A">
        <w:tab/>
      </w:r>
      <w:r w:rsidRPr="00910C3A">
        <w:tab/>
      </w:r>
    </w:p>
    <w:p w:rsidR="00AD67D6" w:rsidRPr="00EF1FE2" w:rsidRDefault="00AD67D6" w:rsidP="00AD67D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3. Zakona o plaćama u lokalnoj i područnoj (regionalnoj) samoupravi (''Narodne novine'', broj 28/10 i 10/23) i članka </w:t>
      </w:r>
      <w:r w:rsidRPr="00C62F4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C62F47">
        <w:rPr>
          <w:rFonts w:ascii="Times New Roman" w:hAnsi="Times New Roman"/>
          <w:sz w:val="24"/>
          <w:szCs w:val="24"/>
        </w:rPr>
        <w:t>.</w:t>
      </w:r>
      <w:r w:rsidRPr="00B671F2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Statuta O</w:t>
      </w:r>
      <w:r w:rsidRPr="00F25372">
        <w:rPr>
          <w:rFonts w:ascii="Times New Roman" w:hAnsi="Times New Roman"/>
          <w:sz w:val="24"/>
          <w:szCs w:val="24"/>
        </w:rPr>
        <w:t>pćine Rakovica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2E31">
        <w:rPr>
          <w:rFonts w:ascii="Times New Roman" w:hAnsi="Times New Roman"/>
          <w:sz w:val="24"/>
          <w:szCs w:val="24"/>
        </w:rPr>
        <w:t>(''Službeni glasnik Općine Rakovica'', broj 11/20 - godina izdavanja VI, 11/21 – godina izdavanja VII,12/21 - godina izdavanja VII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E2E31">
        <w:rPr>
          <w:rFonts w:ascii="Times New Roman" w:hAnsi="Times New Roman"/>
          <w:sz w:val="24"/>
          <w:szCs w:val="24"/>
        </w:rPr>
        <w:t>7/22 – godina izdavanja VIII</w:t>
      </w:r>
      <w:r>
        <w:rPr>
          <w:rFonts w:ascii="Times New Roman" w:hAnsi="Times New Roman"/>
          <w:sz w:val="24"/>
          <w:szCs w:val="24"/>
        </w:rPr>
        <w:t xml:space="preserve"> i 3/23</w:t>
      </w:r>
      <w:r w:rsidRPr="005E2E31">
        <w:rPr>
          <w:rFonts w:ascii="Times New Roman" w:hAnsi="Times New Roman"/>
          <w:sz w:val="24"/>
          <w:szCs w:val="24"/>
        </w:rPr>
        <w:t>)</w:t>
      </w:r>
      <w:r w:rsidRPr="00F25372">
        <w:rPr>
          <w:rFonts w:ascii="Times New Roman" w:hAnsi="Times New Roman"/>
          <w:sz w:val="24"/>
          <w:szCs w:val="24"/>
        </w:rPr>
        <w:t>, Općinsko vij</w:t>
      </w:r>
      <w:r>
        <w:rPr>
          <w:rFonts w:ascii="Times New Roman" w:hAnsi="Times New Roman"/>
          <w:sz w:val="24"/>
          <w:szCs w:val="24"/>
        </w:rPr>
        <w:t>eće Općine Rakovica na svojoj 33. sjednici održanoj 20. studenog 2024</w:t>
      </w:r>
      <w:r w:rsidRPr="00F25372">
        <w:rPr>
          <w:rFonts w:ascii="Times New Roman" w:hAnsi="Times New Roman"/>
          <w:sz w:val="24"/>
          <w:szCs w:val="24"/>
        </w:rPr>
        <w:t>. godine</w:t>
      </w:r>
      <w:r>
        <w:t xml:space="preserve">, </w:t>
      </w:r>
      <w:r w:rsidRPr="00EF1FE2"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>onosi</w:t>
      </w:r>
    </w:p>
    <w:p w:rsidR="00AD67D6" w:rsidRDefault="00AD67D6" w:rsidP="00AD67D6">
      <w:pPr>
        <w:tabs>
          <w:tab w:val="left" w:pos="3525"/>
        </w:tabs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</w:p>
    <w:p w:rsidR="00AD67D6" w:rsidRDefault="00AD67D6" w:rsidP="00AD67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10E9E">
        <w:rPr>
          <w:rFonts w:ascii="Times New Roman" w:hAnsi="Times New Roman"/>
          <w:b/>
          <w:sz w:val="24"/>
        </w:rPr>
        <w:t>ODLUKU</w:t>
      </w:r>
    </w:p>
    <w:p w:rsidR="00AD67D6" w:rsidRDefault="00AD67D6" w:rsidP="00AD67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10E9E">
        <w:rPr>
          <w:rFonts w:ascii="Times New Roman" w:hAnsi="Times New Roman"/>
          <w:b/>
          <w:sz w:val="24"/>
        </w:rPr>
        <w:t xml:space="preserve">o plaći općinskog načelnika </w:t>
      </w:r>
      <w:r>
        <w:rPr>
          <w:rFonts w:ascii="Times New Roman" w:hAnsi="Times New Roman"/>
          <w:b/>
          <w:sz w:val="24"/>
        </w:rPr>
        <w:t xml:space="preserve">Općine </w:t>
      </w:r>
      <w:r w:rsidRPr="009C7694">
        <w:rPr>
          <w:rFonts w:ascii="Times New Roman" w:hAnsi="Times New Roman"/>
          <w:b/>
          <w:sz w:val="24"/>
        </w:rPr>
        <w:t>Rakovica</w:t>
      </w:r>
    </w:p>
    <w:p w:rsidR="00AD67D6" w:rsidRDefault="00AD67D6" w:rsidP="00AD67D6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D67D6" w:rsidRDefault="00AD67D6" w:rsidP="00AD67D6">
      <w:pPr>
        <w:jc w:val="center"/>
        <w:rPr>
          <w:rFonts w:ascii="Times New Roman" w:hAnsi="Times New Roman"/>
          <w:b/>
          <w:sz w:val="24"/>
        </w:rPr>
      </w:pPr>
      <w:r w:rsidRPr="00310E9E">
        <w:rPr>
          <w:rFonts w:ascii="Times New Roman" w:hAnsi="Times New Roman"/>
          <w:b/>
          <w:sz w:val="24"/>
        </w:rPr>
        <w:t>Članak 1.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310E9E">
        <w:rPr>
          <w:rFonts w:ascii="Times New Roman" w:hAnsi="Times New Roman"/>
          <w:sz w:val="24"/>
        </w:rPr>
        <w:t>Ovom</w:t>
      </w:r>
      <w:r>
        <w:rPr>
          <w:rFonts w:ascii="Times New Roman" w:hAnsi="Times New Roman"/>
          <w:sz w:val="24"/>
        </w:rPr>
        <w:t xml:space="preserve"> Odlukom određuje se osnovica i koeficijent za obračun plaće općinskog načelnika Općine Rakovica (u daljnjem tekstu: dužnosnik).</w:t>
      </w:r>
    </w:p>
    <w:p w:rsidR="00AD67D6" w:rsidRDefault="00AD67D6" w:rsidP="00AD67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D67D6" w:rsidRDefault="00AD67D6" w:rsidP="00AD67D6">
      <w:pPr>
        <w:jc w:val="center"/>
        <w:rPr>
          <w:rFonts w:ascii="Times New Roman" w:hAnsi="Times New Roman"/>
          <w:b/>
          <w:sz w:val="24"/>
        </w:rPr>
      </w:pPr>
      <w:r w:rsidRPr="00310E9E">
        <w:rPr>
          <w:rFonts w:ascii="Times New Roman" w:hAnsi="Times New Roman"/>
          <w:b/>
          <w:sz w:val="24"/>
        </w:rPr>
        <w:t>Članak 2.</w:t>
      </w:r>
    </w:p>
    <w:p w:rsidR="00AD67D6" w:rsidRDefault="00AD67D6" w:rsidP="00AD67D6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310E9E">
        <w:rPr>
          <w:rFonts w:ascii="Times New Roman" w:hAnsi="Times New Roman"/>
          <w:sz w:val="24"/>
        </w:rPr>
        <w:t>Plaću</w:t>
      </w:r>
      <w:r>
        <w:rPr>
          <w:rFonts w:ascii="Times New Roman" w:hAnsi="Times New Roman"/>
          <w:sz w:val="24"/>
        </w:rPr>
        <w:t xml:space="preserve"> dužnosnika čini umnožak koeficijenta i osnovice za obračun plaće uvećan za 0,5% za svaku navršenu godinu radnog staža, ukupno najviše za 20%.</w:t>
      </w:r>
    </w:p>
    <w:p w:rsidR="00AD67D6" w:rsidRDefault="00AD67D6" w:rsidP="00AD67D6">
      <w:pPr>
        <w:jc w:val="center"/>
        <w:rPr>
          <w:rFonts w:ascii="Times New Roman" w:hAnsi="Times New Roman"/>
          <w:b/>
          <w:sz w:val="24"/>
        </w:rPr>
      </w:pPr>
      <w:r w:rsidRPr="00310E9E">
        <w:rPr>
          <w:rFonts w:ascii="Times New Roman" w:hAnsi="Times New Roman"/>
          <w:b/>
          <w:sz w:val="24"/>
        </w:rPr>
        <w:t>Članak 3.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 xml:space="preserve">Osnovica za obračun plaće dužnosnika, temeljem članka 4. podstavka 5. Zakona o plaćama </w:t>
      </w:r>
      <w:r>
        <w:rPr>
          <w:rFonts w:ascii="Times New Roman" w:hAnsi="Times New Roman"/>
          <w:sz w:val="24"/>
          <w:szCs w:val="24"/>
        </w:rPr>
        <w:t xml:space="preserve">u lokalnoj i područnoj (regionalnoj) samoupravi (''Narodne novine'', broj 28/10 i 10/23) određuje se </w:t>
      </w:r>
      <w:r>
        <w:rPr>
          <w:rFonts w:ascii="Times New Roman" w:hAnsi="Times New Roman"/>
          <w:sz w:val="24"/>
        </w:rPr>
        <w:t>sukladno Odluci</w:t>
      </w:r>
      <w:r w:rsidRPr="0051767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 visini osnovice za obračun plaće državnih dužnosnika koju donosi Vlada Republike Hrvatske.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D67D6" w:rsidRDefault="00AD67D6" w:rsidP="00AD67D6">
      <w:pPr>
        <w:jc w:val="center"/>
        <w:rPr>
          <w:rFonts w:ascii="Times New Roman" w:hAnsi="Times New Roman"/>
          <w:b/>
          <w:sz w:val="24"/>
        </w:rPr>
      </w:pPr>
      <w:r w:rsidRPr="0051767C">
        <w:rPr>
          <w:rFonts w:ascii="Times New Roman" w:hAnsi="Times New Roman"/>
          <w:b/>
          <w:sz w:val="24"/>
        </w:rPr>
        <w:t>Članak 4.</w:t>
      </w:r>
    </w:p>
    <w:p w:rsidR="00AD67D6" w:rsidRDefault="00AD67D6" w:rsidP="00AD67D6">
      <w:pPr>
        <w:ind w:firstLine="720"/>
        <w:rPr>
          <w:rFonts w:ascii="Times New Roman" w:hAnsi="Times New Roman"/>
          <w:bCs/>
          <w:sz w:val="24"/>
        </w:rPr>
      </w:pPr>
      <w:r w:rsidRPr="00AD67D6">
        <w:rPr>
          <w:rFonts w:ascii="Times New Roman" w:hAnsi="Times New Roman"/>
          <w:bCs/>
          <w:sz w:val="24"/>
        </w:rPr>
        <w:t>Osnovica za obračun plaće državnih dužnosnika utvrđuje se u visini od 947,18 EUR bruto („Narodne novine“, broj 88/24).</w:t>
      </w:r>
    </w:p>
    <w:p w:rsidR="00AD67D6" w:rsidRDefault="00AD67D6" w:rsidP="00AD67D6">
      <w:pPr>
        <w:ind w:firstLine="720"/>
        <w:rPr>
          <w:rFonts w:ascii="Times New Roman" w:hAnsi="Times New Roman"/>
          <w:bCs/>
          <w:sz w:val="24"/>
        </w:rPr>
      </w:pPr>
    </w:p>
    <w:p w:rsidR="00AD67D6" w:rsidRPr="00AD67D6" w:rsidRDefault="00AD67D6" w:rsidP="00AD67D6">
      <w:pPr>
        <w:ind w:firstLine="720"/>
        <w:jc w:val="center"/>
        <w:rPr>
          <w:rFonts w:ascii="Times New Roman" w:hAnsi="Times New Roman"/>
          <w:b/>
          <w:sz w:val="24"/>
        </w:rPr>
      </w:pPr>
      <w:r w:rsidRPr="00AD67D6">
        <w:rPr>
          <w:rFonts w:ascii="Times New Roman" w:hAnsi="Times New Roman"/>
          <w:b/>
          <w:sz w:val="24"/>
        </w:rPr>
        <w:t>Članak 5.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  <w:t>Koeficijent za obračun plaće općinskog načelnika iznosi 4,26.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</w:p>
    <w:p w:rsidR="00AD67D6" w:rsidRDefault="00AD67D6" w:rsidP="00AD67D6">
      <w:pPr>
        <w:spacing w:after="0"/>
        <w:jc w:val="center"/>
        <w:rPr>
          <w:rFonts w:ascii="Times New Roman" w:hAnsi="Times New Roman"/>
          <w:b/>
          <w:sz w:val="24"/>
        </w:rPr>
      </w:pPr>
      <w:r w:rsidRPr="0051767C">
        <w:rPr>
          <w:rFonts w:ascii="Times New Roman" w:hAnsi="Times New Roman"/>
          <w:b/>
          <w:sz w:val="24"/>
        </w:rPr>
        <w:t xml:space="preserve">Članak </w:t>
      </w:r>
      <w:r>
        <w:rPr>
          <w:rFonts w:ascii="Times New Roman" w:hAnsi="Times New Roman"/>
          <w:b/>
          <w:sz w:val="24"/>
        </w:rPr>
        <w:t>6</w:t>
      </w:r>
      <w:r w:rsidRPr="0051767C">
        <w:rPr>
          <w:rFonts w:ascii="Times New Roman" w:hAnsi="Times New Roman"/>
          <w:b/>
          <w:sz w:val="24"/>
        </w:rPr>
        <w:t>.</w:t>
      </w:r>
    </w:p>
    <w:p w:rsidR="00AD67D6" w:rsidRDefault="00AD67D6" w:rsidP="00AD67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Dužnosnik koji dužnost obavlja profesionalno  druga prava iz radnog odnosa ostvaruje u skladu s općim propisima o radu, te s općima aktima Općine Rakovica.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D67D6" w:rsidRDefault="00AD67D6" w:rsidP="00AD67D6">
      <w:pPr>
        <w:spacing w:after="0"/>
        <w:jc w:val="center"/>
        <w:rPr>
          <w:rFonts w:ascii="Times New Roman" w:hAnsi="Times New Roman"/>
          <w:b/>
          <w:sz w:val="24"/>
        </w:rPr>
      </w:pPr>
      <w:r w:rsidRPr="00542C18">
        <w:rPr>
          <w:rFonts w:ascii="Times New Roman" w:hAnsi="Times New Roman"/>
          <w:b/>
          <w:sz w:val="24"/>
        </w:rPr>
        <w:t xml:space="preserve">Članak </w:t>
      </w:r>
      <w:r>
        <w:rPr>
          <w:rFonts w:ascii="Times New Roman" w:hAnsi="Times New Roman"/>
          <w:b/>
          <w:sz w:val="24"/>
        </w:rPr>
        <w:t>7</w:t>
      </w:r>
      <w:r w:rsidRPr="00542C18">
        <w:rPr>
          <w:rFonts w:ascii="Times New Roman" w:hAnsi="Times New Roman"/>
          <w:b/>
          <w:sz w:val="24"/>
        </w:rPr>
        <w:t>.</w:t>
      </w:r>
    </w:p>
    <w:p w:rsidR="00AD67D6" w:rsidRDefault="00AD67D6" w:rsidP="00AD67D6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Najkasnije u roku 30 dana od stupanja na snagu ove Odluke pročelnik nadležnog upravnog tijela Općine Rakovica donijet će pojedinačno rješenje o utvrđivanju plaće dužnosnika.</w:t>
      </w:r>
    </w:p>
    <w:p w:rsidR="00AD67D6" w:rsidRPr="00542C18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D67D6" w:rsidRDefault="00AD67D6" w:rsidP="00AD67D6">
      <w:pPr>
        <w:jc w:val="center"/>
        <w:rPr>
          <w:rFonts w:ascii="Times New Roman" w:hAnsi="Times New Roman"/>
          <w:b/>
          <w:sz w:val="24"/>
        </w:rPr>
      </w:pPr>
      <w:r w:rsidRPr="00D31C25">
        <w:rPr>
          <w:rFonts w:ascii="Times New Roman" w:hAnsi="Times New Roman"/>
          <w:b/>
          <w:sz w:val="24"/>
        </w:rPr>
        <w:t xml:space="preserve">Članak </w:t>
      </w:r>
      <w:r>
        <w:rPr>
          <w:rFonts w:ascii="Times New Roman" w:hAnsi="Times New Roman"/>
          <w:b/>
          <w:sz w:val="24"/>
        </w:rPr>
        <w:t>8</w:t>
      </w:r>
      <w:r w:rsidRPr="00D31C25">
        <w:rPr>
          <w:rFonts w:ascii="Times New Roman" w:hAnsi="Times New Roman"/>
          <w:b/>
          <w:sz w:val="24"/>
        </w:rPr>
        <w:t>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Danom stupanja na snagu ove Odluke u odnosu na dužnosnike prestaje važiti </w:t>
      </w:r>
      <w:r w:rsidRPr="00582537">
        <w:rPr>
          <w:rFonts w:ascii="Times New Roman" w:hAnsi="Times New Roman"/>
          <w:sz w:val="24"/>
        </w:rPr>
        <w:t>Odluk</w:t>
      </w:r>
      <w:r>
        <w:rPr>
          <w:rFonts w:ascii="Times New Roman" w:hAnsi="Times New Roman"/>
          <w:sz w:val="24"/>
        </w:rPr>
        <w:t>a</w:t>
      </w:r>
      <w:r w:rsidRPr="00582537">
        <w:rPr>
          <w:rFonts w:ascii="Times New Roman" w:hAnsi="Times New Roman"/>
          <w:sz w:val="24"/>
        </w:rPr>
        <w:t xml:space="preserve"> o plaći općinskog načelnika </w:t>
      </w:r>
      <w:r>
        <w:rPr>
          <w:rFonts w:ascii="Times New Roman" w:hAnsi="Times New Roman"/>
          <w:sz w:val="24"/>
        </w:rPr>
        <w:t>(</w:t>
      </w:r>
      <w:r w:rsidRPr="00582537">
        <w:rPr>
          <w:rFonts w:ascii="Times New Roman" w:hAnsi="Times New Roman"/>
          <w:sz w:val="24"/>
        </w:rPr>
        <w:t xml:space="preserve">''Službeni glasnik Općine Rakovica'', broj </w:t>
      </w:r>
      <w:r>
        <w:rPr>
          <w:rFonts w:ascii="Times New Roman" w:hAnsi="Times New Roman"/>
          <w:sz w:val="24"/>
        </w:rPr>
        <w:t>3/21- godina izdavanja VIII).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D67D6" w:rsidRDefault="00AD67D6" w:rsidP="00AD67D6">
      <w:pPr>
        <w:spacing w:after="0"/>
        <w:jc w:val="center"/>
        <w:rPr>
          <w:rFonts w:ascii="Times New Roman" w:hAnsi="Times New Roman"/>
          <w:b/>
          <w:sz w:val="24"/>
        </w:rPr>
      </w:pPr>
      <w:r w:rsidRPr="00D31C25">
        <w:rPr>
          <w:rFonts w:ascii="Times New Roman" w:hAnsi="Times New Roman"/>
          <w:b/>
          <w:sz w:val="24"/>
        </w:rPr>
        <w:t xml:space="preserve">Članak </w:t>
      </w:r>
      <w:r>
        <w:rPr>
          <w:rFonts w:ascii="Times New Roman" w:hAnsi="Times New Roman"/>
          <w:b/>
          <w:sz w:val="24"/>
        </w:rPr>
        <w:t>9</w:t>
      </w:r>
      <w:r w:rsidRPr="00D31C25">
        <w:rPr>
          <w:rFonts w:ascii="Times New Roman" w:hAnsi="Times New Roman"/>
          <w:b/>
          <w:sz w:val="24"/>
        </w:rPr>
        <w:t>.</w:t>
      </w:r>
    </w:p>
    <w:p w:rsidR="00AD67D6" w:rsidRDefault="00AD67D6" w:rsidP="00AD67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1C25">
        <w:rPr>
          <w:rFonts w:ascii="Times New Roman" w:hAnsi="Times New Roman"/>
          <w:sz w:val="24"/>
        </w:rPr>
        <w:t xml:space="preserve">Ova Odluka stupa na snagu </w:t>
      </w:r>
      <w:r>
        <w:rPr>
          <w:rFonts w:ascii="Times New Roman" w:hAnsi="Times New Roman"/>
          <w:sz w:val="24"/>
        </w:rPr>
        <w:t xml:space="preserve">prvi dan od dana </w:t>
      </w:r>
      <w:r w:rsidRPr="00D31C25">
        <w:rPr>
          <w:rFonts w:ascii="Times New Roman" w:hAnsi="Times New Roman"/>
          <w:sz w:val="24"/>
        </w:rPr>
        <w:t>objave u ''</w:t>
      </w:r>
      <w:r>
        <w:rPr>
          <w:rFonts w:ascii="Times New Roman" w:hAnsi="Times New Roman"/>
          <w:sz w:val="24"/>
        </w:rPr>
        <w:t>Službenom glasniku Općine Rakovica</w:t>
      </w:r>
      <w:r w:rsidRPr="00D31C25">
        <w:rPr>
          <w:rFonts w:ascii="Times New Roman" w:hAnsi="Times New Roman"/>
          <w:sz w:val="24"/>
        </w:rPr>
        <w:t>''</w:t>
      </w:r>
      <w:r>
        <w:rPr>
          <w:rFonts w:ascii="Times New Roman" w:hAnsi="Times New Roman"/>
          <w:sz w:val="24"/>
        </w:rPr>
        <w:t>.</w:t>
      </w:r>
    </w:p>
    <w:p w:rsidR="00AD67D6" w:rsidRDefault="00AD67D6" w:rsidP="00AD67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D67D6" w:rsidRDefault="00AD67D6" w:rsidP="00AD67D6">
      <w:pPr>
        <w:tabs>
          <w:tab w:val="left" w:pos="-609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                                                                        PREDSJEDNIK OPĆINSKOG VIJEĆA</w:t>
      </w:r>
    </w:p>
    <w:p w:rsidR="00AD67D6" w:rsidRDefault="00AD67D6" w:rsidP="00AD67D6">
      <w:pPr>
        <w:spacing w:after="0" w:line="240" w:lineRule="auto"/>
        <w:rPr>
          <w:rFonts w:ascii="Times New Roman" w:hAnsi="Times New Roman"/>
          <w:sz w:val="24"/>
        </w:rPr>
      </w:pPr>
    </w:p>
    <w:p w:rsidR="00AD67D6" w:rsidRDefault="00AD67D6" w:rsidP="00AD67D6">
      <w:pPr>
        <w:spacing w:after="0" w:line="240" w:lineRule="auto"/>
        <w:rPr>
          <w:rFonts w:ascii="Times New Roman" w:hAnsi="Times New Roman"/>
          <w:sz w:val="24"/>
        </w:rPr>
      </w:pPr>
    </w:p>
    <w:p w:rsidR="00AD67D6" w:rsidRDefault="00AD67D6" w:rsidP="00AD67D6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Zoran Luketić, bacc. oec.</w:t>
      </w:r>
    </w:p>
    <w:p w:rsidR="00AD67D6" w:rsidRPr="00DE65C6" w:rsidRDefault="00AD67D6" w:rsidP="00AD67D6">
      <w:pPr>
        <w:rPr>
          <w:rFonts w:ascii="Times New Roman" w:hAnsi="Times New Roman"/>
          <w:sz w:val="24"/>
        </w:rPr>
      </w:pPr>
    </w:p>
    <w:p w:rsidR="00AD67D6" w:rsidRPr="00DE65C6" w:rsidRDefault="00AD67D6" w:rsidP="00AD67D6">
      <w:pPr>
        <w:rPr>
          <w:rFonts w:ascii="Times New Roman" w:hAnsi="Times New Roman"/>
          <w:sz w:val="24"/>
        </w:rPr>
      </w:pPr>
    </w:p>
    <w:p w:rsidR="00AD67D6" w:rsidRPr="00DE65C6" w:rsidRDefault="00AD67D6" w:rsidP="00AD67D6">
      <w:pPr>
        <w:rPr>
          <w:rFonts w:ascii="Times New Roman" w:hAnsi="Times New Roman"/>
          <w:sz w:val="24"/>
        </w:rPr>
      </w:pPr>
    </w:p>
    <w:p w:rsidR="00AD67D6" w:rsidRPr="00DE65C6" w:rsidRDefault="00AD67D6" w:rsidP="00AD67D6">
      <w:pPr>
        <w:rPr>
          <w:rFonts w:ascii="Times New Roman" w:hAnsi="Times New Roman"/>
          <w:sz w:val="24"/>
        </w:rPr>
      </w:pPr>
    </w:p>
    <w:p w:rsidR="00AD67D6" w:rsidRPr="00DE65C6" w:rsidRDefault="00AD67D6" w:rsidP="00AD67D6">
      <w:pPr>
        <w:rPr>
          <w:rFonts w:ascii="Times New Roman" w:hAnsi="Times New Roman"/>
          <w:sz w:val="24"/>
        </w:rPr>
      </w:pPr>
    </w:p>
    <w:p w:rsidR="00AD67D6" w:rsidRPr="00DE65C6" w:rsidRDefault="00AD67D6" w:rsidP="00AD67D6">
      <w:pPr>
        <w:rPr>
          <w:rFonts w:ascii="Times New Roman" w:hAnsi="Times New Roman"/>
          <w:sz w:val="24"/>
        </w:rPr>
      </w:pPr>
    </w:p>
    <w:p w:rsidR="00AD67D6" w:rsidRPr="00DE65C6" w:rsidRDefault="00AD67D6" w:rsidP="00AD67D6">
      <w:pPr>
        <w:rPr>
          <w:rFonts w:ascii="Times New Roman" w:hAnsi="Times New Roman"/>
          <w:sz w:val="24"/>
        </w:rPr>
      </w:pPr>
    </w:p>
    <w:p w:rsidR="00F34F7A" w:rsidRDefault="00F34F7A"/>
    <w:sectPr w:rsidR="00F34F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7D6"/>
    <w:rsid w:val="00976957"/>
    <w:rsid w:val="00AC2D4E"/>
    <w:rsid w:val="00AD67D6"/>
    <w:rsid w:val="00F34F7A"/>
    <w:rsid w:val="00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A4D3"/>
  <w15:chartTrackingRefBased/>
  <w15:docId w15:val="{BA9C6CBF-E699-4177-B24F-4E144A70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7D6"/>
    <w:pPr>
      <w:spacing w:after="200" w:line="276" w:lineRule="auto"/>
    </w:pPr>
    <w:rPr>
      <w:rFonts w:ascii="Calibri" w:eastAsia="Calibri" w:hAnsi="Calibri" w:cs="Times New Roman"/>
      <w:noProof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AD67D6"/>
    <w:pPr>
      <w:spacing w:before="100" w:beforeAutospacing="1" w:after="119" w:line="240" w:lineRule="auto"/>
    </w:pPr>
    <w:rPr>
      <w:rFonts w:ascii="Times New Roman" w:eastAsia="Times New Roman" w:hAnsi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</cp:revision>
  <cp:lastPrinted>2024-11-13T07:09:00Z</cp:lastPrinted>
  <dcterms:created xsi:type="dcterms:W3CDTF">2024-11-12T13:34:00Z</dcterms:created>
  <dcterms:modified xsi:type="dcterms:W3CDTF">2024-11-13T07:09:00Z</dcterms:modified>
</cp:coreProperties>
</file>