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65" w:rsidRDefault="00120865" w:rsidP="003C1F00">
      <w:pPr>
        <w:pStyle w:val="NormalWeb"/>
        <w:spacing w:after="0"/>
      </w:pPr>
      <w:bookmarkStart w:id="0" w:name="_GoBack"/>
      <w:bookmarkEnd w:id="0"/>
    </w:p>
    <w:p w:rsidR="00120865" w:rsidRDefault="00120865" w:rsidP="00120865">
      <w:pPr>
        <w:pStyle w:val="NormalWeb"/>
        <w:spacing w:after="0"/>
        <w:jc w:val="center"/>
      </w:pPr>
      <w:r>
        <w:rPr>
          <w:b/>
          <w:bCs/>
        </w:rPr>
        <w:t xml:space="preserve">OVAJ PROJEKT SUFINANCIRAN JE SREDSTVIMA EUROPSKE UNIJE </w:t>
      </w:r>
    </w:p>
    <w:p w:rsidR="00120865" w:rsidRDefault="00120865" w:rsidP="00120865">
      <w:pPr>
        <w:pStyle w:val="NormalWeb"/>
        <w:spacing w:after="0"/>
        <w:jc w:val="center"/>
      </w:pPr>
      <w:r>
        <w:rPr>
          <w:b/>
          <w:bCs/>
        </w:rPr>
        <w:t>Europski poljoprivredni fond za ruralni razvoj</w:t>
      </w:r>
    </w:p>
    <w:p w:rsidR="00120865" w:rsidRDefault="00120865" w:rsidP="00120865">
      <w:pPr>
        <w:pStyle w:val="NormalWeb"/>
        <w:spacing w:after="0"/>
        <w:jc w:val="center"/>
      </w:pPr>
    </w:p>
    <w:p w:rsidR="00120865" w:rsidRDefault="00120865" w:rsidP="00120865">
      <w:pPr>
        <w:pStyle w:val="NormalWeb"/>
        <w:spacing w:after="0"/>
        <w:jc w:val="center"/>
      </w:pPr>
      <w:r>
        <w:rPr>
          <w:b/>
          <w:bCs/>
        </w:rPr>
        <w:t>Rekonstrukcija Dječjeg vrtića Slunj- Područni odjel Pčelice</w:t>
      </w:r>
    </w:p>
    <w:p w:rsidR="00120865" w:rsidRDefault="00120865" w:rsidP="00120865">
      <w:pPr>
        <w:pStyle w:val="NormalWeb"/>
        <w:spacing w:after="0"/>
      </w:pPr>
    </w:p>
    <w:p w:rsidR="00120865" w:rsidRDefault="003C1F00" w:rsidP="00120865">
      <w:pPr>
        <w:pStyle w:val="NormalWeb"/>
        <w:spacing w:after="0"/>
      </w:pPr>
      <w:r w:rsidRPr="003C1F00">
        <w:rPr>
          <w:noProof/>
        </w:rPr>
        <w:drawing>
          <wp:inline distT="0" distB="0" distL="0" distR="0">
            <wp:extent cx="2686050" cy="1855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3C1F00">
        <w:rPr>
          <w:noProof/>
        </w:rPr>
        <w:drawing>
          <wp:inline distT="0" distB="0" distL="0" distR="0">
            <wp:extent cx="1895475" cy="1257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F00" w:rsidRDefault="003C1F00" w:rsidP="00120865">
      <w:pPr>
        <w:pStyle w:val="NormalWeb"/>
        <w:spacing w:after="0"/>
        <w:rPr>
          <w:b/>
          <w:bCs/>
        </w:rPr>
      </w:pPr>
      <w:r>
        <w:rPr>
          <w:b/>
          <w:bCs/>
        </w:rPr>
        <w:t xml:space="preserve">                                     </w:t>
      </w:r>
      <w:r w:rsidRPr="003C1F00">
        <w:rPr>
          <w:b/>
          <w:bCs/>
          <w:noProof/>
        </w:rPr>
        <w:drawing>
          <wp:inline distT="0" distB="0" distL="0" distR="0">
            <wp:extent cx="331470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65" w:rsidRDefault="00120865" w:rsidP="00120865">
      <w:pPr>
        <w:pStyle w:val="NormalWeb"/>
        <w:spacing w:after="0"/>
      </w:pPr>
      <w:r>
        <w:rPr>
          <w:b/>
          <w:bCs/>
        </w:rPr>
        <w:t>Opis projekta:</w:t>
      </w:r>
    </w:p>
    <w:p w:rsidR="00120865" w:rsidRDefault="00120865" w:rsidP="00120865">
      <w:pPr>
        <w:pStyle w:val="NormalWeb"/>
        <w:spacing w:after="0"/>
      </w:pPr>
      <w:r>
        <w:rPr>
          <w:color w:val="000000"/>
        </w:rPr>
        <w:t xml:space="preserve">Rekonstrukcijom i nadogradnjom objekta Dječjeg vrtića u Selištu Drežničkom, vrtić je proširen za još jednu jasličku i jednu vrtićku skupinu, za ukupno 40 mjesta. Projektom je vrtić dobio novu opremu, namještaj, kuhinju i lift. </w:t>
      </w:r>
    </w:p>
    <w:p w:rsidR="00120865" w:rsidRDefault="00120865" w:rsidP="00120865">
      <w:pPr>
        <w:pStyle w:val="NormalWeb"/>
        <w:spacing w:after="0"/>
      </w:pPr>
    </w:p>
    <w:p w:rsidR="00120865" w:rsidRDefault="00120865" w:rsidP="00120865">
      <w:pPr>
        <w:pStyle w:val="NormalWeb"/>
        <w:spacing w:after="0"/>
      </w:pPr>
      <w:r>
        <w:rPr>
          <w:b/>
          <w:bCs/>
        </w:rPr>
        <w:t>Ukupna vrijednost projekta: 5.190.376,85</w:t>
      </w:r>
      <w:r>
        <w:t xml:space="preserve"> kn</w:t>
      </w:r>
    </w:p>
    <w:p w:rsidR="00120865" w:rsidRDefault="00120865" w:rsidP="00120865">
      <w:pPr>
        <w:pStyle w:val="NormalWeb"/>
        <w:spacing w:after="0"/>
      </w:pPr>
      <w:r>
        <w:rPr>
          <w:b/>
          <w:bCs/>
        </w:rPr>
        <w:t xml:space="preserve">Razdoblje provedbe projekta: </w:t>
      </w:r>
      <w:r>
        <w:t xml:space="preserve">24 mjeseca </w:t>
      </w:r>
    </w:p>
    <w:p w:rsidR="00120865" w:rsidRDefault="00120865" w:rsidP="00120865">
      <w:pPr>
        <w:pStyle w:val="NormalWeb"/>
        <w:spacing w:after="0"/>
      </w:pPr>
    </w:p>
    <w:p w:rsidR="00120865" w:rsidRDefault="00120865" w:rsidP="00120865">
      <w:pPr>
        <w:pStyle w:val="NormalWeb"/>
        <w:spacing w:after="0"/>
      </w:pPr>
      <w:r>
        <w:t>Ciljani korisnici i krajnje interesne skupine koji će imati koristi od realizacije projekta su:</w:t>
      </w:r>
    </w:p>
    <w:p w:rsidR="00120865" w:rsidRDefault="00120865" w:rsidP="00120865">
      <w:pPr>
        <w:pStyle w:val="NormalWeb"/>
        <w:spacing w:after="0"/>
      </w:pPr>
    </w:p>
    <w:p w:rsidR="00120865" w:rsidRDefault="00120865" w:rsidP="00120865">
      <w:pPr>
        <w:pStyle w:val="NormalWeb"/>
        <w:numPr>
          <w:ilvl w:val="0"/>
          <w:numId w:val="1"/>
        </w:numPr>
        <w:spacing w:after="0"/>
      </w:pPr>
      <w:r>
        <w:t>djeca s lokalnog područja – djeca u dobi od 1 do 7 godina prije polaska u osnovnu školu koristit će prostorije dječjeg vrtića gdje će im se pružati cjelodnevni program boravka,</w:t>
      </w:r>
    </w:p>
    <w:p w:rsidR="00120865" w:rsidRDefault="00120865" w:rsidP="00120865">
      <w:pPr>
        <w:pStyle w:val="NormalWeb"/>
        <w:numPr>
          <w:ilvl w:val="0"/>
          <w:numId w:val="1"/>
        </w:numPr>
        <w:spacing w:after="0"/>
      </w:pPr>
      <w:r>
        <w:lastRenderedPageBreak/>
        <w:t>roditelji djece s lokalnog područja – u ostvarivanju programa dječji vrtić stvara primjerene uvjete za rast i razvoj svakog djeteta te dopunjava obiteljski odgoj. Boravak djeteta omogućuje veću pokretljivost u cilju zapošljavanja roditelja,</w:t>
      </w:r>
    </w:p>
    <w:p w:rsidR="00120865" w:rsidRDefault="00120865" w:rsidP="00120865">
      <w:pPr>
        <w:pStyle w:val="NormalWeb"/>
        <w:numPr>
          <w:ilvl w:val="0"/>
          <w:numId w:val="1"/>
        </w:numPr>
        <w:spacing w:after="0"/>
      </w:pPr>
      <w:r>
        <w:t>Općina Rakovica – smanjit će se trend depopulacije područja Općine, a u dugoročnom razdoblju stvorit će se preduvjeti za razvoj privrede</w:t>
      </w:r>
    </w:p>
    <w:p w:rsidR="00120865" w:rsidRDefault="00120865" w:rsidP="00120865">
      <w:pPr>
        <w:pStyle w:val="NormalWeb"/>
        <w:numPr>
          <w:ilvl w:val="0"/>
          <w:numId w:val="1"/>
        </w:numPr>
        <w:spacing w:after="0"/>
      </w:pPr>
      <w:r>
        <w:t>nezaposleni na području Općine – u dječjem vrtiću zaposlit će se određeni broj nezaposlenih osoba te će se omogućiti lakši pronalazak posla osobama koje ne mogu riješiti problem čuvanja djece,</w:t>
      </w:r>
    </w:p>
    <w:p w:rsidR="00120865" w:rsidRDefault="00120865" w:rsidP="00120865">
      <w:pPr>
        <w:pStyle w:val="NormalWeb"/>
        <w:numPr>
          <w:ilvl w:val="0"/>
          <w:numId w:val="1"/>
        </w:numPr>
        <w:spacing w:after="0"/>
      </w:pPr>
      <w:r>
        <w:t>osobe s invaliditetom - dječji vrtić je u potpunosti usklađen s Pravilnikom o osiguranju pristupačnosti građevina osobama s invaliditetom i smanjene pokretljivosti.</w:t>
      </w:r>
    </w:p>
    <w:p w:rsidR="00120865" w:rsidRDefault="00120865" w:rsidP="00120865">
      <w:pPr>
        <w:pStyle w:val="NormalWeb"/>
        <w:spacing w:after="0"/>
      </w:pPr>
    </w:p>
    <w:p w:rsidR="00120865" w:rsidRDefault="00120865" w:rsidP="00120865">
      <w:pPr>
        <w:pStyle w:val="NormalWeb"/>
        <w:spacing w:after="0"/>
      </w:pPr>
    </w:p>
    <w:p w:rsidR="00120865" w:rsidRDefault="00120865" w:rsidP="00120865">
      <w:pPr>
        <w:pStyle w:val="NormalWeb"/>
        <w:spacing w:after="0"/>
      </w:pPr>
    </w:p>
    <w:p w:rsidR="00120865" w:rsidRDefault="00120865" w:rsidP="00120865">
      <w:pPr>
        <w:pStyle w:val="NormalWeb"/>
        <w:spacing w:after="0"/>
      </w:pPr>
      <w:r>
        <w:rPr>
          <w:b/>
          <w:bCs/>
        </w:rPr>
        <w:t xml:space="preserve">Projekt je sufinanciran sredstvima Europske unije iz Europskog poljoprivrednog fonda za ruralni razvoj: Europa ulaže u ruralna područja, Program ruralnog razvoja 2014.-2020. </w:t>
      </w:r>
    </w:p>
    <w:p w:rsidR="00120865" w:rsidRDefault="00120865" w:rsidP="00120865">
      <w:pPr>
        <w:pStyle w:val="NormalWeb"/>
        <w:spacing w:after="0"/>
      </w:pPr>
      <w:r>
        <w:rPr>
          <w:b/>
          <w:bCs/>
        </w:rPr>
        <w:t>Udio u sufinanciranom dijelu :</w:t>
      </w:r>
      <w:r>
        <w:t xml:space="preserve"> 85%EU, 15% RH </w:t>
      </w:r>
    </w:p>
    <w:p w:rsidR="005A5561" w:rsidRDefault="005A5561"/>
    <w:sectPr w:rsidR="005A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E2B"/>
    <w:multiLevelType w:val="multilevel"/>
    <w:tmpl w:val="D972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65"/>
    <w:rsid w:val="00120865"/>
    <w:rsid w:val="003C1F00"/>
    <w:rsid w:val="005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77D58-4C0D-4A9A-B1E4-C478513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8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2021-09-09T11:45:00Z</dcterms:created>
  <dcterms:modified xsi:type="dcterms:W3CDTF">2021-09-09T11:47:00Z</dcterms:modified>
</cp:coreProperties>
</file>