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73D" w:rsidRDefault="0068273D" w:rsidP="0068273D">
      <w:pPr>
        <w:pStyle w:val="StandardWeb"/>
        <w:spacing w:before="0" w:beforeAutospacing="0" w:after="0" w:afterAutospacing="0"/>
      </w:pPr>
      <w:r>
        <w:t xml:space="preserve">          </w:t>
      </w:r>
      <w:r w:rsidRPr="00431197">
        <w:rPr>
          <w:noProof/>
          <w:lang w:val="en-US"/>
        </w:rPr>
        <w:drawing>
          <wp:inline distT="0" distB="0" distL="0" distR="0">
            <wp:extent cx="469900" cy="59055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900" cy="590550"/>
                    </a:xfrm>
                    <a:prstGeom prst="rect">
                      <a:avLst/>
                    </a:prstGeom>
                    <a:noFill/>
                    <a:ln>
                      <a:noFill/>
                    </a:ln>
                  </pic:spPr>
                </pic:pic>
              </a:graphicData>
            </a:graphic>
          </wp:inline>
        </w:drawing>
      </w:r>
    </w:p>
    <w:p w:rsidR="0068273D" w:rsidRPr="00D53AB5" w:rsidRDefault="0068273D" w:rsidP="0068273D">
      <w:pPr>
        <w:tabs>
          <w:tab w:val="center" w:pos="1985"/>
          <w:tab w:val="center" w:pos="4536"/>
        </w:tabs>
        <w:spacing w:after="0" w:line="240" w:lineRule="auto"/>
        <w:rPr>
          <w:rFonts w:ascii="Times New Roman" w:hAnsi="Times New Roman"/>
          <w:sz w:val="20"/>
        </w:rPr>
      </w:pPr>
      <w:r w:rsidRPr="00C803FD">
        <w:rPr>
          <w:rFonts w:ascii="Times New Roman" w:hAnsi="Times New Roman"/>
          <w:b/>
          <w:sz w:val="24"/>
          <w:lang w:val="de-DE"/>
        </w:rPr>
        <w:t>REPUBLIKA HRVATSKA</w:t>
      </w:r>
    </w:p>
    <w:p w:rsidR="0068273D" w:rsidRPr="00423521" w:rsidRDefault="0068273D" w:rsidP="0068273D">
      <w:pPr>
        <w:tabs>
          <w:tab w:val="center" w:pos="1985"/>
        </w:tabs>
        <w:spacing w:after="0" w:line="240" w:lineRule="auto"/>
        <w:rPr>
          <w:rFonts w:ascii="Times New Roman" w:hAnsi="Times New Roman"/>
          <w:b/>
          <w:sz w:val="24"/>
          <w:szCs w:val="24"/>
          <w:lang w:val="de-DE"/>
        </w:rPr>
      </w:pPr>
      <w:r w:rsidRPr="00423521">
        <w:rPr>
          <w:rFonts w:ascii="Times New Roman" w:hAnsi="Times New Roman"/>
          <w:b/>
          <w:sz w:val="24"/>
          <w:szCs w:val="24"/>
          <w:lang w:val="de-DE"/>
        </w:rPr>
        <w:t>KARLOVAČKA ŽUPANIJA</w:t>
      </w:r>
    </w:p>
    <w:p w:rsidR="0068273D" w:rsidRPr="00423521" w:rsidRDefault="0068273D" w:rsidP="0068273D">
      <w:pPr>
        <w:tabs>
          <w:tab w:val="center" w:pos="1985"/>
        </w:tabs>
        <w:spacing w:after="0" w:line="240" w:lineRule="auto"/>
        <w:rPr>
          <w:rFonts w:ascii="Times New Roman" w:hAnsi="Times New Roman"/>
          <w:lang w:val="de-DE"/>
        </w:rPr>
      </w:pPr>
      <w:r>
        <w:rPr>
          <w:rFonts w:ascii="Times New Roman" w:hAnsi="Times New Roman"/>
          <w:b/>
          <w:lang w:val="de-DE"/>
        </w:rPr>
        <w:t>OPĆINA RAKOVICA</w:t>
      </w:r>
    </w:p>
    <w:p w:rsidR="0068273D" w:rsidRDefault="0068273D" w:rsidP="0068273D">
      <w:pPr>
        <w:pStyle w:val="StandardWeb"/>
        <w:spacing w:before="0" w:beforeAutospacing="0" w:after="0" w:afterAutospacing="0"/>
        <w:rPr>
          <w:b/>
        </w:rPr>
      </w:pPr>
      <w:r>
        <w:rPr>
          <w:b/>
        </w:rPr>
        <w:t>OPĆINSKI NAČELNIK</w:t>
      </w:r>
    </w:p>
    <w:p w:rsidR="0068273D" w:rsidRDefault="0068273D" w:rsidP="0068273D">
      <w:pPr>
        <w:pStyle w:val="StandardWeb"/>
        <w:spacing w:before="0" w:beforeAutospacing="0" w:after="0" w:afterAutospacing="0"/>
      </w:pPr>
      <w:r>
        <w:br/>
        <w:t>KLASA: 711-01/</w:t>
      </w:r>
      <w:r>
        <w:t>21</w:t>
      </w:r>
      <w:r>
        <w:t>-01/</w:t>
      </w:r>
      <w:r w:rsidR="00A135BF">
        <w:t>0</w:t>
      </w:r>
      <w:bookmarkStart w:id="0" w:name="_GoBack"/>
      <w:bookmarkEnd w:id="0"/>
      <w:r>
        <w:t>1</w:t>
      </w:r>
      <w:r>
        <w:br/>
        <w:t>URBROJ: 21</w:t>
      </w:r>
      <w:r>
        <w:t>33</w:t>
      </w:r>
      <w:r>
        <w:t>/</w:t>
      </w:r>
      <w:r>
        <w:t>16</w:t>
      </w:r>
      <w:r>
        <w:t>-01-</w:t>
      </w:r>
      <w:r>
        <w:t>21</w:t>
      </w:r>
      <w:r>
        <w:t>-2</w:t>
      </w:r>
      <w:r>
        <w:br/>
      </w:r>
      <w:r w:rsidR="007022AB">
        <w:t>Rakovica</w:t>
      </w:r>
      <w:r>
        <w:t xml:space="preserve">, </w:t>
      </w:r>
      <w:r w:rsidR="007022AB">
        <w:t>22</w:t>
      </w:r>
      <w:r>
        <w:t xml:space="preserve">. </w:t>
      </w:r>
      <w:r w:rsidR="007022AB">
        <w:t>ožujka</w:t>
      </w:r>
      <w:r>
        <w:t xml:space="preserve"> 20</w:t>
      </w:r>
      <w:r w:rsidR="007022AB">
        <w:t>21</w:t>
      </w:r>
      <w:r>
        <w:t>.</w:t>
      </w:r>
    </w:p>
    <w:p w:rsidR="007022AB" w:rsidRDefault="007022AB" w:rsidP="0068273D">
      <w:pPr>
        <w:pStyle w:val="StandardWeb"/>
        <w:spacing w:before="0" w:beforeAutospacing="0" w:after="0" w:afterAutospacing="0"/>
      </w:pPr>
    </w:p>
    <w:p w:rsidR="007022AB" w:rsidRDefault="007022AB" w:rsidP="0068273D">
      <w:pPr>
        <w:pStyle w:val="StandardWeb"/>
        <w:spacing w:before="0" w:beforeAutospacing="0" w:after="0" w:afterAutospacing="0"/>
      </w:pPr>
    </w:p>
    <w:p w:rsidR="0068273D" w:rsidRDefault="0068273D" w:rsidP="007022AB">
      <w:pPr>
        <w:pStyle w:val="StandardWeb"/>
        <w:spacing w:before="0" w:beforeAutospacing="0" w:after="0" w:afterAutospacing="0"/>
        <w:jc w:val="center"/>
        <w:rPr>
          <w:rStyle w:val="Naglaeno"/>
        </w:rPr>
      </w:pPr>
      <w:r>
        <w:rPr>
          <w:rStyle w:val="Naglaeno"/>
        </w:rPr>
        <w:t>P O Z I V</w:t>
      </w:r>
      <w:r>
        <w:br/>
      </w:r>
      <w:r>
        <w:rPr>
          <w:rStyle w:val="Naglaeno"/>
        </w:rPr>
        <w:t xml:space="preserve">za predlaganje kandidata za suce porotnike Općinskog suda u </w:t>
      </w:r>
      <w:r w:rsidR="009D500D">
        <w:rPr>
          <w:rStyle w:val="Naglaeno"/>
        </w:rPr>
        <w:t>Karlovcu</w:t>
      </w:r>
    </w:p>
    <w:p w:rsidR="007022AB" w:rsidRDefault="007022AB" w:rsidP="007022AB">
      <w:pPr>
        <w:pStyle w:val="StandardWeb"/>
        <w:spacing w:before="0" w:beforeAutospacing="0" w:after="0" w:afterAutospacing="0"/>
        <w:jc w:val="center"/>
      </w:pPr>
    </w:p>
    <w:p w:rsidR="007022AB" w:rsidRDefault="007022AB" w:rsidP="007022AB">
      <w:pPr>
        <w:pStyle w:val="StandardWeb"/>
        <w:spacing w:before="0" w:beforeAutospacing="0" w:after="0" w:afterAutospacing="0"/>
        <w:jc w:val="center"/>
      </w:pPr>
    </w:p>
    <w:p w:rsidR="009D500D" w:rsidRDefault="0068273D" w:rsidP="009D500D">
      <w:pPr>
        <w:pStyle w:val="StandardWeb"/>
        <w:spacing w:before="0" w:beforeAutospacing="0" w:after="0" w:afterAutospacing="0"/>
        <w:jc w:val="both"/>
      </w:pPr>
      <w:r>
        <w:t xml:space="preserve">1. Pozivaju se pravne i fizičke osobe sa sjedištem ili prebivalištem na području </w:t>
      </w:r>
      <w:r w:rsidR="009D500D">
        <w:t xml:space="preserve">Općine </w:t>
      </w:r>
      <w:r w:rsidR="00654FC2">
        <w:t>R</w:t>
      </w:r>
      <w:r w:rsidR="009D500D">
        <w:t>akovica</w:t>
      </w:r>
      <w:r>
        <w:t xml:space="preserve"> da dostave prijedloge kandidata za imenovanje sudaca porotnika Općinskog suda u </w:t>
      </w:r>
      <w:r w:rsidR="009D500D">
        <w:t>Karlovcu:</w:t>
      </w:r>
    </w:p>
    <w:p w:rsidR="0068273D" w:rsidRDefault="0068273D" w:rsidP="009D500D">
      <w:pPr>
        <w:pStyle w:val="StandardWeb"/>
        <w:spacing w:before="0" w:beforeAutospacing="0" w:after="0" w:afterAutospacing="0"/>
        <w:jc w:val="both"/>
      </w:pPr>
      <w:r>
        <w:br/>
        <w:t xml:space="preserve">- za suca porotnika može biti imenovan punoljetni hrvatski državljanin do navršenih 70 godina starosti s prebivalištem na području </w:t>
      </w:r>
      <w:r w:rsidR="00654FC2">
        <w:t>Općine Rakovica</w:t>
      </w:r>
      <w:r>
        <w:t xml:space="preserve"> koji je dostojan obnašati dužnost suca porotnika,</w:t>
      </w:r>
      <w:r>
        <w:br/>
        <w:t>- sudac porotnik ne smije biti član političke stranke niti se baviti političkom djelatnošću,</w:t>
      </w:r>
      <w:r>
        <w:br/>
        <w:t>- sudac porotnik ne smije obavljati odvjetničku ili javnobilježničku službu, poslove člana upravnog ili nadzornog odbora trgovačkog društva ili druge pravne osobe, drugu službu ili posao koji bi mogli utjecati na njegovu samostalnost, nepristranost i neovisnost ili umanjiti njegov društveni ugled ili su inače nespojivi s obnašanjem sudačke dužnosti</w:t>
      </w:r>
      <w:r w:rsidR="00654FC2">
        <w:t>.</w:t>
      </w:r>
      <w:r>
        <w:br/>
      </w:r>
    </w:p>
    <w:p w:rsidR="009D500D" w:rsidRDefault="0068273D" w:rsidP="009D500D">
      <w:pPr>
        <w:pStyle w:val="StandardWeb"/>
        <w:spacing w:before="0" w:beforeAutospacing="0" w:after="0" w:afterAutospacing="0"/>
        <w:jc w:val="both"/>
      </w:pPr>
      <w:r>
        <w:t xml:space="preserve">2. Prijedlozi za suce porotnike dostavljaju se do </w:t>
      </w:r>
      <w:r w:rsidR="007022AB">
        <w:t>29</w:t>
      </w:r>
      <w:r>
        <w:t xml:space="preserve">. </w:t>
      </w:r>
      <w:r w:rsidR="007022AB">
        <w:t>ožujka</w:t>
      </w:r>
      <w:r>
        <w:t xml:space="preserve"> 20</w:t>
      </w:r>
      <w:r w:rsidR="007022AB">
        <w:t>20</w:t>
      </w:r>
      <w:r>
        <w:t>. godine, moraju biti u pisanom obliku i uz njih treba biti priložena izjava, koju predloženi kandidat za suca porotnika potpisuje, te preslika njegove osobne iskaznice (obrazac izjave priložen je uz ovaj poziv ili se može podići na adresi</w:t>
      </w:r>
      <w:r w:rsidR="007022AB">
        <w:t>:</w:t>
      </w:r>
      <w:r>
        <w:t xml:space="preserve"> </w:t>
      </w:r>
      <w:r w:rsidR="007022AB">
        <w:t>Općina Rakovica, Rakovica 6</w:t>
      </w:r>
      <w:r>
        <w:t xml:space="preserve">, </w:t>
      </w:r>
      <w:r w:rsidR="007022AB">
        <w:t xml:space="preserve">a </w:t>
      </w:r>
      <w:r>
        <w:t>na istu adresu se dostavljaju i prijedlozi).</w:t>
      </w:r>
    </w:p>
    <w:p w:rsidR="0068273D" w:rsidRDefault="0068273D" w:rsidP="009D500D">
      <w:pPr>
        <w:pStyle w:val="StandardWeb"/>
        <w:spacing w:before="0" w:beforeAutospacing="0" w:after="0" w:afterAutospacing="0"/>
        <w:jc w:val="both"/>
      </w:pPr>
      <w:r>
        <w:br/>
        <w:t xml:space="preserve">3. Poziv će biti objavljen na web stranici </w:t>
      </w:r>
      <w:r w:rsidR="007022AB">
        <w:t>Općine Rakovica</w:t>
      </w:r>
      <w:r>
        <w:t>, www.</w:t>
      </w:r>
      <w:r w:rsidR="007022AB">
        <w:t>rakovica</w:t>
      </w:r>
      <w:r>
        <w:t>.hr</w:t>
      </w:r>
    </w:p>
    <w:p w:rsidR="00F23DD2" w:rsidRDefault="00F23DD2"/>
    <w:p w:rsidR="00B4742F" w:rsidRDefault="00B4742F"/>
    <w:p w:rsidR="00B4742F" w:rsidRPr="00B4742F" w:rsidRDefault="00B4742F" w:rsidP="00B4742F">
      <w:pPr>
        <w:pStyle w:val="Grafikeoznake"/>
      </w:pPr>
      <w:r>
        <w:t xml:space="preserve">                                                                                                  </w:t>
      </w:r>
      <w:r>
        <w:t xml:space="preserve">     </w:t>
      </w:r>
      <w:r w:rsidRPr="00B4742F">
        <w:t xml:space="preserve">OPĆINSKI NAČELNIK                                                                                           </w:t>
      </w:r>
    </w:p>
    <w:p w:rsidR="00B4742F" w:rsidRPr="00B4742F" w:rsidRDefault="00B4742F" w:rsidP="00B4742F">
      <w:pPr>
        <w:spacing w:after="0" w:line="240" w:lineRule="auto"/>
      </w:pPr>
      <w:r w:rsidRPr="00B4742F">
        <w:t xml:space="preserve">                                                                                                                               </w:t>
      </w:r>
      <w:r w:rsidRPr="00B4742F">
        <w:rPr>
          <w:rFonts w:ascii="Times New Roman" w:hAnsi="Times New Roman"/>
          <w:sz w:val="24"/>
        </w:rPr>
        <w:t>Franjo Franjković</w:t>
      </w:r>
      <w:r>
        <w:rPr>
          <w:rFonts w:ascii="Times New Roman" w:hAnsi="Times New Roman"/>
          <w:sz w:val="24"/>
        </w:rPr>
        <w:t>, v.r.</w:t>
      </w:r>
    </w:p>
    <w:sectPr w:rsidR="00B4742F" w:rsidRPr="00B47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3D"/>
    <w:rsid w:val="00654FC2"/>
    <w:rsid w:val="0068273D"/>
    <w:rsid w:val="007022AB"/>
    <w:rsid w:val="009D500D"/>
    <w:rsid w:val="00A135BF"/>
    <w:rsid w:val="00B4742F"/>
    <w:rsid w:val="00F23D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BB90"/>
  <w15:chartTrackingRefBased/>
  <w15:docId w15:val="{F2E13D5F-A141-4FB0-A8F1-EA844A80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8273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8273D"/>
    <w:rPr>
      <w:b/>
      <w:bCs/>
    </w:rPr>
  </w:style>
  <w:style w:type="paragraph" w:styleId="Grafikeoznake">
    <w:name w:val="List Bullet"/>
    <w:basedOn w:val="Normal"/>
    <w:autoRedefine/>
    <w:semiHidden/>
    <w:rsid w:val="0068273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Tekstbalonia">
    <w:name w:val="Balloon Text"/>
    <w:basedOn w:val="Normal"/>
    <w:link w:val="TekstbaloniaChar"/>
    <w:uiPriority w:val="99"/>
    <w:semiHidden/>
    <w:unhideWhenUsed/>
    <w:rsid w:val="00A135B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13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4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283</Words>
  <Characters>1615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3</cp:revision>
  <cp:lastPrinted>2021-03-22T12:13:00Z</cp:lastPrinted>
  <dcterms:created xsi:type="dcterms:W3CDTF">2021-03-22T11:43:00Z</dcterms:created>
  <dcterms:modified xsi:type="dcterms:W3CDTF">2021-03-22T12:13:00Z</dcterms:modified>
</cp:coreProperties>
</file>