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7F" w:rsidRPr="0004757F" w:rsidRDefault="0004757F" w:rsidP="0004757F">
      <w:pPr>
        <w:rPr>
          <w:noProof/>
        </w:rPr>
      </w:pPr>
      <w:bookmarkStart w:id="0" w:name="_GoBack"/>
      <w:r>
        <w:rPr>
          <w:noProof/>
        </w:rPr>
        <w:drawing>
          <wp:inline distT="0" distB="0" distL="0" distR="0" wp14:anchorId="25272D47" wp14:editId="3B2F1AB8">
            <wp:extent cx="5705475" cy="80010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05475" cy="8001000"/>
                    </a:xfrm>
                    <a:prstGeom prst="rect">
                      <a:avLst/>
                    </a:prstGeom>
                  </pic:spPr>
                </pic:pic>
              </a:graphicData>
            </a:graphic>
          </wp:inline>
        </w:drawing>
      </w:r>
      <w:bookmarkEnd w:id="0"/>
      <w:r>
        <w:rPr>
          <w:noProof/>
        </w:rPr>
        <w:lastRenderedPageBreak/>
        <w:drawing>
          <wp:inline distT="0" distB="0" distL="0" distR="0" wp14:anchorId="39581000" wp14:editId="05FCC852">
            <wp:extent cx="5760720" cy="79914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991475"/>
                    </a:xfrm>
                    <a:prstGeom prst="rect">
                      <a:avLst/>
                    </a:prstGeom>
                  </pic:spPr>
                </pic:pic>
              </a:graphicData>
            </a:graphic>
          </wp:inline>
        </w:drawing>
      </w:r>
    </w:p>
    <w:p w:rsidR="0004757F" w:rsidRPr="0004757F" w:rsidRDefault="0004757F" w:rsidP="0004757F">
      <w:pPr>
        <w:pStyle w:val="Odlomakpopisa"/>
        <w:ind w:left="330"/>
        <w:rPr>
          <w:noProof/>
        </w:rPr>
      </w:pPr>
    </w:p>
    <w:p w:rsidR="0004757F" w:rsidRDefault="0004757F" w:rsidP="0004757F">
      <w:pPr>
        <w:rPr>
          <w:noProof/>
        </w:rPr>
      </w:pPr>
    </w:p>
    <w:p w:rsidR="0004757F" w:rsidRDefault="0004757F" w:rsidP="0004757F">
      <w:pPr>
        <w:rPr>
          <w:noProof/>
        </w:rPr>
      </w:pPr>
    </w:p>
    <w:p w:rsidR="0004757F" w:rsidRDefault="0004757F" w:rsidP="0004757F">
      <w:pPr>
        <w:rPr>
          <w:noProof/>
        </w:rPr>
      </w:pPr>
    </w:p>
    <w:p w:rsidR="0004757F" w:rsidRDefault="0004757F" w:rsidP="0004757F">
      <w:pPr>
        <w:rPr>
          <w:noProof/>
        </w:rPr>
      </w:pPr>
    </w:p>
    <w:p w:rsidR="0004757F" w:rsidRDefault="0004757F" w:rsidP="0004757F">
      <w:pPr>
        <w:rPr>
          <w:noProof/>
        </w:rPr>
      </w:pPr>
    </w:p>
    <w:p w:rsidR="0004757F" w:rsidRDefault="0004757F" w:rsidP="0004757F">
      <w:pPr>
        <w:rPr>
          <w:noProof/>
        </w:rPr>
      </w:pPr>
    </w:p>
    <w:p w:rsidR="0004757F" w:rsidRDefault="0004757F" w:rsidP="0004757F">
      <w:pPr>
        <w:rPr>
          <w:noProof/>
        </w:rPr>
      </w:pPr>
    </w:p>
    <w:p w:rsidR="0004757F" w:rsidRDefault="0004757F" w:rsidP="0004757F">
      <w:pPr>
        <w:rPr>
          <w:noProof/>
        </w:rPr>
      </w:pPr>
    </w:p>
    <w:p w:rsidR="0004757F" w:rsidRPr="0004757F" w:rsidRDefault="0004757F" w:rsidP="0004757F">
      <w:pPr>
        <w:rPr>
          <w:noProof/>
        </w:rPr>
      </w:pPr>
    </w:p>
    <w:p w:rsidR="00D97D39" w:rsidRPr="00D97D39" w:rsidRDefault="00391D67" w:rsidP="00D97D39">
      <w:pPr>
        <w:pStyle w:val="Odlomakpopisa"/>
        <w:numPr>
          <w:ilvl w:val="0"/>
          <w:numId w:val="6"/>
        </w:numPr>
        <w:rPr>
          <w:noProof/>
        </w:rPr>
      </w:pPr>
      <w:r w:rsidRPr="00D97D39">
        <w:rPr>
          <w:rFonts w:ascii="Times New Roman" w:hAnsi="Times New Roman"/>
          <w:sz w:val="28"/>
          <w:szCs w:val="28"/>
          <w:u w:val="single"/>
        </w:rPr>
        <w:t>Podaci iz objave javne rasprave</w:t>
      </w:r>
    </w:p>
    <w:p w:rsidR="00D97D39" w:rsidRDefault="00D97D39" w:rsidP="00D97D39">
      <w:pPr>
        <w:pStyle w:val="Odlomakpopisa"/>
        <w:ind w:left="330"/>
        <w:rPr>
          <w:noProof/>
        </w:rPr>
      </w:pPr>
    </w:p>
    <w:p w:rsidR="00391D67" w:rsidRPr="00D97D39" w:rsidRDefault="00D97D39" w:rsidP="00D97D39">
      <w:pPr>
        <w:ind w:left="-30"/>
        <w:rPr>
          <w:rFonts w:ascii="Times New Roman" w:hAnsi="Times New Roman"/>
          <w:sz w:val="28"/>
          <w:szCs w:val="28"/>
        </w:rPr>
      </w:pPr>
      <w:r>
        <w:rPr>
          <w:noProof/>
        </w:rPr>
        <w:drawing>
          <wp:inline distT="0" distB="0" distL="0" distR="0" wp14:anchorId="45C04F51" wp14:editId="7DAFB056">
            <wp:extent cx="5074920" cy="6185898"/>
            <wp:effectExtent l="0" t="0" r="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1938" cy="6194453"/>
                    </a:xfrm>
                    <a:prstGeom prst="rect">
                      <a:avLst/>
                    </a:prstGeom>
                  </pic:spPr>
                </pic:pic>
              </a:graphicData>
            </a:graphic>
          </wp:inline>
        </w:drawing>
      </w:r>
    </w:p>
    <w:p w:rsidR="00391D67" w:rsidRDefault="00391D67" w:rsidP="00391D67">
      <w:pPr>
        <w:rPr>
          <w:rFonts w:ascii="Times New Roman" w:eastAsia="Calibri" w:hAnsi="Times New Roman"/>
          <w:szCs w:val="24"/>
        </w:rPr>
      </w:pPr>
    </w:p>
    <w:p w:rsidR="00391D67" w:rsidRDefault="00391D67" w:rsidP="00391D67">
      <w:pPr>
        <w:rPr>
          <w:rFonts w:ascii="Times New Roman" w:eastAsia="Calibri" w:hAnsi="Times New Roman"/>
          <w:szCs w:val="24"/>
        </w:rPr>
      </w:pPr>
    </w:p>
    <w:p w:rsidR="00391D67" w:rsidRDefault="00D97D39" w:rsidP="00391D67">
      <w:pPr>
        <w:rPr>
          <w:noProof/>
        </w:rPr>
      </w:pPr>
      <w:r>
        <w:rPr>
          <w:noProof/>
        </w:rPr>
        <w:t xml:space="preserve"> </w:t>
      </w:r>
    </w:p>
    <w:p w:rsidR="000163DE" w:rsidRDefault="000163DE" w:rsidP="00391D67">
      <w:pPr>
        <w:rPr>
          <w:noProof/>
        </w:rPr>
      </w:pPr>
    </w:p>
    <w:p w:rsidR="000163DE" w:rsidRDefault="000163DE" w:rsidP="00391D67">
      <w:pPr>
        <w:rPr>
          <w:noProof/>
        </w:rPr>
      </w:pPr>
    </w:p>
    <w:p w:rsidR="000163DE" w:rsidRDefault="000163DE" w:rsidP="00391D67">
      <w:pPr>
        <w:rPr>
          <w:noProof/>
        </w:rPr>
      </w:pPr>
    </w:p>
    <w:p w:rsidR="000163DE" w:rsidRDefault="000163DE" w:rsidP="00391D67">
      <w:pPr>
        <w:rPr>
          <w:noProof/>
        </w:rPr>
      </w:pPr>
    </w:p>
    <w:p w:rsidR="00AF607B" w:rsidRDefault="00AF607B" w:rsidP="00FC09A7">
      <w:pPr>
        <w:rPr>
          <w:rFonts w:ascii="Times New Roman" w:hAnsi="Times New Roman"/>
          <w:sz w:val="28"/>
          <w:szCs w:val="28"/>
        </w:rPr>
      </w:pPr>
    </w:p>
    <w:p w:rsidR="00FC09A7" w:rsidRDefault="00FC09A7" w:rsidP="00FC09A7">
      <w:pPr>
        <w:rPr>
          <w:rFonts w:ascii="Times New Roman" w:hAnsi="Times New Roman"/>
          <w:sz w:val="28"/>
          <w:szCs w:val="28"/>
        </w:rPr>
      </w:pPr>
    </w:p>
    <w:p w:rsidR="00AF607B" w:rsidRDefault="00AF607B" w:rsidP="00BF5FE6">
      <w:pPr>
        <w:rPr>
          <w:rFonts w:ascii="Times New Roman" w:hAnsi="Times New Roman"/>
          <w:sz w:val="28"/>
          <w:szCs w:val="28"/>
        </w:rPr>
      </w:pPr>
    </w:p>
    <w:p w:rsidR="00201BA4" w:rsidRDefault="00201BA4" w:rsidP="00BF5FE6">
      <w:pPr>
        <w:rPr>
          <w:rFonts w:ascii="Times New Roman" w:hAnsi="Times New Roman"/>
          <w:sz w:val="28"/>
          <w:szCs w:val="28"/>
        </w:rPr>
      </w:pPr>
    </w:p>
    <w:p w:rsidR="00391D67" w:rsidRPr="00AF607B" w:rsidRDefault="00391D67" w:rsidP="00AF607B">
      <w:pPr>
        <w:pStyle w:val="Odlomakpopisa"/>
        <w:numPr>
          <w:ilvl w:val="0"/>
          <w:numId w:val="6"/>
        </w:numPr>
        <w:rPr>
          <w:rFonts w:ascii="Times New Roman" w:hAnsi="Times New Roman"/>
          <w:sz w:val="28"/>
          <w:szCs w:val="28"/>
          <w:u w:val="single"/>
        </w:rPr>
      </w:pPr>
      <w:r w:rsidRPr="00AF607B">
        <w:rPr>
          <w:rFonts w:ascii="Times New Roman" w:hAnsi="Times New Roman"/>
          <w:sz w:val="28"/>
          <w:szCs w:val="28"/>
          <w:u w:val="single"/>
        </w:rPr>
        <w:t>Popis sudionika u javnoj raspravi koji su pozvani posebnom obavijesti o javnoj raspravi</w:t>
      </w:r>
    </w:p>
    <w:p w:rsidR="00AF607B" w:rsidRDefault="00AF607B" w:rsidP="00AF607B">
      <w:pPr>
        <w:rPr>
          <w:rFonts w:ascii="Times New Roman" w:hAnsi="Times New Roman"/>
          <w:sz w:val="28"/>
          <w:szCs w:val="28"/>
        </w:rPr>
      </w:pPr>
    </w:p>
    <w:p w:rsidR="00AF607B" w:rsidRDefault="00AF607B" w:rsidP="00AF607B">
      <w:pPr>
        <w:rPr>
          <w:rFonts w:ascii="Times New Roman" w:hAnsi="Times New Roman"/>
          <w:sz w:val="28"/>
          <w:szCs w:val="28"/>
        </w:rPr>
      </w:pPr>
      <w:r>
        <w:rPr>
          <w:noProof/>
        </w:rPr>
        <w:drawing>
          <wp:inline distT="0" distB="0" distL="0" distR="0" wp14:anchorId="17142384" wp14:editId="7AA32ADC">
            <wp:extent cx="4943475" cy="7362418"/>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628" cy="7362646"/>
                    </a:xfrm>
                    <a:prstGeom prst="rect">
                      <a:avLst/>
                    </a:prstGeom>
                  </pic:spPr>
                </pic:pic>
              </a:graphicData>
            </a:graphic>
          </wp:inline>
        </w:drawing>
      </w:r>
    </w:p>
    <w:p w:rsidR="00AF607B" w:rsidRDefault="00AF607B" w:rsidP="00AF607B">
      <w:pPr>
        <w:rPr>
          <w:rFonts w:ascii="Times New Roman" w:hAnsi="Times New Roman"/>
          <w:sz w:val="28"/>
          <w:szCs w:val="28"/>
        </w:rPr>
      </w:pPr>
    </w:p>
    <w:p w:rsidR="00AF607B" w:rsidRPr="00AF607B" w:rsidRDefault="00AF607B" w:rsidP="00AF607B">
      <w:pPr>
        <w:rPr>
          <w:rFonts w:ascii="Times New Roman" w:hAnsi="Times New Roman"/>
          <w:sz w:val="28"/>
          <w:szCs w:val="28"/>
        </w:rPr>
      </w:pPr>
    </w:p>
    <w:p w:rsidR="00391D67" w:rsidRDefault="00391D67" w:rsidP="00391D67">
      <w:pPr>
        <w:rPr>
          <w:rFonts w:ascii="Times New Roman" w:eastAsia="Calibri" w:hAnsi="Times New Roman"/>
          <w:szCs w:val="24"/>
        </w:rPr>
      </w:pPr>
    </w:p>
    <w:p w:rsidR="00391D67" w:rsidRDefault="003D58F8" w:rsidP="00391D67">
      <w:pPr>
        <w:spacing w:line="276" w:lineRule="auto"/>
        <w:rPr>
          <w:rFonts w:ascii="Times New Roman" w:eastAsia="SimSun" w:hAnsi="Times New Roman"/>
          <w:szCs w:val="24"/>
        </w:rPr>
      </w:pPr>
      <w:r>
        <w:rPr>
          <w:noProof/>
        </w:rPr>
        <w:drawing>
          <wp:inline distT="0" distB="0" distL="0" distR="0" wp14:anchorId="6C8B97BC" wp14:editId="3CB5E337">
            <wp:extent cx="5760720" cy="7325995"/>
            <wp:effectExtent l="0" t="0" r="0" b="825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325995"/>
                    </a:xfrm>
                    <a:prstGeom prst="rect">
                      <a:avLst/>
                    </a:prstGeom>
                  </pic:spPr>
                </pic:pic>
              </a:graphicData>
            </a:graphic>
          </wp:inline>
        </w:drawing>
      </w: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D58F8" w:rsidRDefault="00BB5C60" w:rsidP="00391D67">
      <w:pPr>
        <w:spacing w:line="276" w:lineRule="auto"/>
        <w:ind w:left="360"/>
        <w:rPr>
          <w:rFonts w:ascii="Times New Roman" w:eastAsia="SimSun" w:hAnsi="Times New Roman"/>
          <w:szCs w:val="24"/>
        </w:rPr>
      </w:pPr>
      <w:r>
        <w:rPr>
          <w:noProof/>
        </w:rPr>
        <w:drawing>
          <wp:inline distT="0" distB="0" distL="0" distR="0" wp14:anchorId="372A1A88" wp14:editId="5B73060E">
            <wp:extent cx="5760720" cy="47625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762500"/>
                    </a:xfrm>
                    <a:prstGeom prst="rect">
                      <a:avLst/>
                    </a:prstGeom>
                  </pic:spPr>
                </pic:pic>
              </a:graphicData>
            </a:graphic>
          </wp:inline>
        </w:drawing>
      </w:r>
    </w:p>
    <w:p w:rsidR="003D58F8" w:rsidRDefault="003D58F8" w:rsidP="00391D67">
      <w:pPr>
        <w:spacing w:line="276" w:lineRule="auto"/>
        <w:ind w:left="360"/>
        <w:rPr>
          <w:rFonts w:ascii="Times New Roman" w:eastAsia="SimSun" w:hAnsi="Times New Roman"/>
          <w:szCs w:val="24"/>
        </w:rPr>
      </w:pPr>
    </w:p>
    <w:p w:rsidR="003D58F8" w:rsidRDefault="003D58F8" w:rsidP="00391D67">
      <w:pPr>
        <w:spacing w:line="276" w:lineRule="auto"/>
        <w:ind w:left="360"/>
        <w:rPr>
          <w:rFonts w:ascii="Times New Roman" w:eastAsia="SimSun" w:hAnsi="Times New Roman"/>
          <w:szCs w:val="24"/>
        </w:rPr>
      </w:pPr>
    </w:p>
    <w:p w:rsidR="00391D67" w:rsidRDefault="00391D67" w:rsidP="00391D67">
      <w:pPr>
        <w:spacing w:line="276" w:lineRule="auto"/>
        <w:ind w:left="360"/>
        <w:rPr>
          <w:rFonts w:ascii="Times New Roman" w:eastAsia="SimSun" w:hAnsi="Times New Roman"/>
          <w:szCs w:val="24"/>
        </w:rPr>
      </w:pPr>
      <w:r>
        <w:rPr>
          <w:rFonts w:ascii="Times New Roman" w:eastAsia="SimSun" w:hAnsi="Times New Roman"/>
          <w:szCs w:val="24"/>
        </w:rPr>
        <w:t xml:space="preserve">Od pozvanih </w:t>
      </w:r>
      <w:r w:rsidR="00357019">
        <w:rPr>
          <w:rFonts w:ascii="Times New Roman" w:eastAsia="SimSun" w:hAnsi="Times New Roman"/>
          <w:szCs w:val="24"/>
        </w:rPr>
        <w:t>na javnom izlaganju</w:t>
      </w:r>
      <w:r>
        <w:rPr>
          <w:rFonts w:ascii="Times New Roman" w:eastAsia="SimSun" w:hAnsi="Times New Roman"/>
          <w:szCs w:val="24"/>
        </w:rPr>
        <w:t xml:space="preserve"> su  prisustvovali predstavnici:</w:t>
      </w:r>
    </w:p>
    <w:p w:rsidR="00391D67" w:rsidRDefault="00391D67" w:rsidP="00391D67">
      <w:pPr>
        <w:spacing w:line="276" w:lineRule="auto"/>
        <w:rPr>
          <w:rFonts w:ascii="Times New Roman" w:eastAsia="SimSun" w:hAnsi="Times New Roman"/>
          <w:szCs w:val="24"/>
        </w:rPr>
      </w:pPr>
    </w:p>
    <w:p w:rsidR="00391D67" w:rsidRDefault="00391D67" w:rsidP="00391D67">
      <w:pPr>
        <w:jc w:val="both"/>
        <w:rPr>
          <w:rFonts w:ascii="Times New Roman" w:hAnsi="Times New Roman"/>
          <w:bCs/>
          <w:szCs w:val="24"/>
        </w:rPr>
      </w:pPr>
      <w:r>
        <w:rPr>
          <w:rFonts w:ascii="Times New Roman" w:hAnsi="Times New Roman"/>
          <w:bCs/>
          <w:szCs w:val="24"/>
        </w:rPr>
        <w:tab/>
        <w:t>1.</w:t>
      </w:r>
      <w:r w:rsidR="00357019">
        <w:rPr>
          <w:rFonts w:ascii="Times New Roman" w:hAnsi="Times New Roman"/>
          <w:bCs/>
          <w:szCs w:val="24"/>
        </w:rPr>
        <w:t>Hrvatske ceste d.o.o.</w:t>
      </w:r>
      <w:r w:rsidR="00AF607B">
        <w:rPr>
          <w:rFonts w:ascii="Times New Roman" w:hAnsi="Times New Roman"/>
          <w:bCs/>
          <w:szCs w:val="24"/>
        </w:rPr>
        <w:t xml:space="preserve"> Zagreb, </w:t>
      </w:r>
      <w:r w:rsidR="00357019">
        <w:rPr>
          <w:rFonts w:ascii="Times New Roman" w:hAnsi="Times New Roman"/>
          <w:bCs/>
          <w:szCs w:val="24"/>
        </w:rPr>
        <w:t xml:space="preserve"> Ispostava Karlovac</w:t>
      </w:r>
    </w:p>
    <w:p w:rsidR="00391D67" w:rsidRDefault="00391D67" w:rsidP="00391D67">
      <w:pPr>
        <w:jc w:val="both"/>
        <w:rPr>
          <w:rFonts w:ascii="Times New Roman" w:hAnsi="Times New Roman"/>
          <w:bCs/>
          <w:szCs w:val="24"/>
        </w:rPr>
      </w:pPr>
      <w:r>
        <w:rPr>
          <w:rFonts w:ascii="Times New Roman" w:hAnsi="Times New Roman"/>
          <w:bCs/>
          <w:szCs w:val="24"/>
        </w:rPr>
        <w:tab/>
        <w:t xml:space="preserve">2. </w:t>
      </w:r>
      <w:r w:rsidR="00357019">
        <w:rPr>
          <w:rFonts w:ascii="Times New Roman" w:hAnsi="Times New Roman"/>
          <w:bCs/>
          <w:szCs w:val="24"/>
        </w:rPr>
        <w:t>Policijska uprava karlovačka,</w:t>
      </w:r>
      <w:r>
        <w:rPr>
          <w:rFonts w:ascii="Times New Roman" w:hAnsi="Times New Roman"/>
          <w:bCs/>
          <w:szCs w:val="24"/>
        </w:rPr>
        <w:t xml:space="preserve"> Karlovac</w:t>
      </w:r>
    </w:p>
    <w:p w:rsidR="00874FC7" w:rsidRDefault="00391D67" w:rsidP="00391D67">
      <w:pPr>
        <w:jc w:val="both"/>
        <w:rPr>
          <w:rFonts w:ascii="Times New Roman" w:hAnsi="Times New Roman"/>
          <w:bCs/>
          <w:szCs w:val="24"/>
        </w:rPr>
      </w:pPr>
      <w:r>
        <w:rPr>
          <w:rFonts w:ascii="Times New Roman" w:hAnsi="Times New Roman"/>
          <w:bCs/>
          <w:szCs w:val="24"/>
        </w:rPr>
        <w:tab/>
        <w:t>3.</w:t>
      </w:r>
      <w:r w:rsidR="00874FC7" w:rsidRPr="00874FC7">
        <w:rPr>
          <w:rFonts w:ascii="Times New Roman" w:hAnsi="Times New Roman"/>
          <w:bCs/>
          <w:szCs w:val="24"/>
        </w:rPr>
        <w:t xml:space="preserve"> </w:t>
      </w:r>
      <w:r w:rsidR="00874FC7">
        <w:rPr>
          <w:rFonts w:ascii="Times New Roman" w:hAnsi="Times New Roman"/>
          <w:bCs/>
          <w:szCs w:val="24"/>
        </w:rPr>
        <w:t>JU Nacionalni park Plitvička jezera, Plitvička jezera</w:t>
      </w:r>
    </w:p>
    <w:p w:rsidR="00391D67" w:rsidRDefault="00B558F3" w:rsidP="00391D67">
      <w:pPr>
        <w:jc w:val="both"/>
        <w:rPr>
          <w:rFonts w:ascii="Times New Roman" w:hAnsi="Times New Roman"/>
          <w:bCs/>
          <w:szCs w:val="24"/>
        </w:rPr>
      </w:pPr>
      <w:r>
        <w:rPr>
          <w:rFonts w:ascii="Times New Roman" w:hAnsi="Times New Roman"/>
          <w:bCs/>
          <w:szCs w:val="24"/>
        </w:rPr>
        <w:tab/>
        <w:t>4</w:t>
      </w:r>
      <w:r w:rsidR="00391D67">
        <w:rPr>
          <w:rFonts w:ascii="Times New Roman" w:hAnsi="Times New Roman"/>
          <w:bCs/>
          <w:szCs w:val="24"/>
        </w:rPr>
        <w:t>.Turistička zajednica Općine Rakovica, Rakovica</w:t>
      </w:r>
    </w:p>
    <w:p w:rsidR="00391D67" w:rsidRPr="00B558F3" w:rsidRDefault="00391D67" w:rsidP="00B558F3">
      <w:pPr>
        <w:jc w:val="both"/>
        <w:rPr>
          <w:rFonts w:ascii="Times New Roman" w:hAnsi="Times New Roman"/>
          <w:bCs/>
          <w:szCs w:val="24"/>
        </w:rPr>
      </w:pPr>
      <w:r>
        <w:rPr>
          <w:rFonts w:ascii="Times New Roman" w:hAnsi="Times New Roman"/>
          <w:bCs/>
          <w:szCs w:val="24"/>
        </w:rPr>
        <w:tab/>
      </w:r>
    </w:p>
    <w:p w:rsidR="00391D67" w:rsidRPr="00AB2F54" w:rsidRDefault="00391D67" w:rsidP="00391D67">
      <w:pPr>
        <w:spacing w:line="276" w:lineRule="auto"/>
        <w:rPr>
          <w:rFonts w:ascii="Times New Roman" w:eastAsia="SimSun" w:hAnsi="Times New Roman"/>
        </w:rPr>
      </w:pPr>
      <w:r w:rsidRPr="00AB2F54">
        <w:rPr>
          <w:rFonts w:ascii="Times New Roman" w:eastAsia="SimSun" w:hAnsi="Times New Roman"/>
        </w:rPr>
        <w:t>Od navedenih predstavnika  javno pravnih tijela pismeno očitovanje-prijedloge i primjedbe dostavili su:</w:t>
      </w:r>
    </w:p>
    <w:p w:rsidR="00B34182" w:rsidRDefault="00AB2F54" w:rsidP="00AB2F54">
      <w:pPr>
        <w:ind w:left="-30"/>
        <w:jc w:val="both"/>
        <w:rPr>
          <w:rFonts w:ascii="Times New Roman" w:hAnsi="Times New Roman"/>
          <w:szCs w:val="24"/>
        </w:rPr>
      </w:pPr>
      <w:r w:rsidRPr="00AB2F54">
        <w:rPr>
          <w:rFonts w:ascii="Times New Roman" w:hAnsi="Times New Roman"/>
          <w:szCs w:val="24"/>
        </w:rPr>
        <w:t>Ministarstva državne imovine KLASA: 940-01/17-03/4429, Ministarstvo obrane KLASA: 350-02/17-01/220,  Ministarstvo zaštite</w:t>
      </w:r>
      <w:r w:rsidR="00B34182">
        <w:rPr>
          <w:rFonts w:ascii="Times New Roman" w:hAnsi="Times New Roman"/>
          <w:szCs w:val="24"/>
        </w:rPr>
        <w:t xml:space="preserve"> okoliša KLASA:612-07/17-57/265</w:t>
      </w:r>
      <w:r w:rsidRPr="00AB2F54">
        <w:rPr>
          <w:rFonts w:ascii="Times New Roman" w:hAnsi="Times New Roman"/>
          <w:szCs w:val="24"/>
        </w:rPr>
        <w:t>, Hrvatska agencija za okoliš i prirodu KLASA: 612-07/18-22/21</w:t>
      </w:r>
      <w:r w:rsidR="00BA7B74">
        <w:rPr>
          <w:rFonts w:ascii="Times New Roman" w:hAnsi="Times New Roman"/>
          <w:szCs w:val="24"/>
        </w:rPr>
        <w:t xml:space="preserve"> iz kojih je utvrđeno da na prijedlog Plana nema primjedbi.</w:t>
      </w:r>
    </w:p>
    <w:p w:rsidR="00391D67" w:rsidRPr="00B34182" w:rsidRDefault="00D1273A" w:rsidP="00B34182">
      <w:pPr>
        <w:ind w:left="-30"/>
        <w:jc w:val="both"/>
        <w:rPr>
          <w:rFonts w:ascii="Times New Roman" w:hAnsi="Times New Roman"/>
          <w:szCs w:val="24"/>
        </w:rPr>
      </w:pPr>
      <w:r w:rsidRPr="00AB2F54">
        <w:rPr>
          <w:rFonts w:ascii="Times New Roman" w:hAnsi="Times New Roman"/>
          <w:szCs w:val="24"/>
        </w:rPr>
        <w:t>Ministarstvo unutrašnjih poslova PU Karlovačka</w:t>
      </w:r>
      <w:r w:rsidR="00B34182">
        <w:rPr>
          <w:rFonts w:ascii="Times New Roman" w:hAnsi="Times New Roman"/>
          <w:szCs w:val="24"/>
        </w:rPr>
        <w:t xml:space="preserve"> i</w:t>
      </w:r>
      <w:r>
        <w:rPr>
          <w:rFonts w:ascii="Times New Roman" w:hAnsi="Times New Roman"/>
          <w:szCs w:val="24"/>
        </w:rPr>
        <w:t xml:space="preserve"> </w:t>
      </w:r>
      <w:r w:rsidR="005A1A2E" w:rsidRPr="00AB2F54">
        <w:rPr>
          <w:rFonts w:ascii="Times New Roman" w:hAnsi="Times New Roman"/>
          <w:szCs w:val="24"/>
        </w:rPr>
        <w:t>Državna uprava za zaštitu i spašavanje Karlovac KLASA:350-02/18-01/01</w:t>
      </w:r>
      <w:r w:rsidR="00B34182">
        <w:rPr>
          <w:rFonts w:ascii="Times New Roman" w:hAnsi="Times New Roman"/>
          <w:szCs w:val="24"/>
        </w:rPr>
        <w:t xml:space="preserve"> </w:t>
      </w:r>
      <w:r>
        <w:rPr>
          <w:rFonts w:ascii="Times New Roman" w:hAnsi="Times New Roman"/>
          <w:szCs w:val="24"/>
        </w:rPr>
        <w:t>dostavil</w:t>
      </w:r>
      <w:r w:rsidR="00B34182">
        <w:rPr>
          <w:rFonts w:ascii="Times New Roman" w:hAnsi="Times New Roman"/>
          <w:szCs w:val="24"/>
        </w:rPr>
        <w:t>i su</w:t>
      </w:r>
      <w:r>
        <w:rPr>
          <w:rFonts w:ascii="Times New Roman" w:hAnsi="Times New Roman"/>
          <w:szCs w:val="24"/>
        </w:rPr>
        <w:t xml:space="preserve"> pisan</w:t>
      </w:r>
      <w:r w:rsidR="00B34182">
        <w:rPr>
          <w:rFonts w:ascii="Times New Roman" w:hAnsi="Times New Roman"/>
          <w:szCs w:val="24"/>
        </w:rPr>
        <w:t>e</w:t>
      </w:r>
      <w:r>
        <w:rPr>
          <w:rFonts w:ascii="Times New Roman" w:hAnsi="Times New Roman"/>
          <w:szCs w:val="24"/>
        </w:rPr>
        <w:t xml:space="preserve"> primjedb</w:t>
      </w:r>
      <w:r w:rsidR="00B34182">
        <w:rPr>
          <w:rFonts w:ascii="Times New Roman" w:hAnsi="Times New Roman"/>
          <w:szCs w:val="24"/>
        </w:rPr>
        <w:t>e</w:t>
      </w:r>
      <w:r>
        <w:rPr>
          <w:rFonts w:ascii="Times New Roman" w:hAnsi="Times New Roman"/>
          <w:szCs w:val="24"/>
        </w:rPr>
        <w:t xml:space="preserve"> koj</w:t>
      </w:r>
      <w:r w:rsidR="00B34182">
        <w:rPr>
          <w:rFonts w:ascii="Times New Roman" w:hAnsi="Times New Roman"/>
          <w:szCs w:val="24"/>
        </w:rPr>
        <w:t>e</w:t>
      </w:r>
      <w:r>
        <w:rPr>
          <w:rFonts w:ascii="Times New Roman" w:hAnsi="Times New Roman"/>
          <w:szCs w:val="24"/>
        </w:rPr>
        <w:t xml:space="preserve"> </w:t>
      </w:r>
      <w:r w:rsidR="00B34182">
        <w:rPr>
          <w:rFonts w:ascii="Times New Roman" w:hAnsi="Times New Roman"/>
          <w:szCs w:val="24"/>
        </w:rPr>
        <w:t>su</w:t>
      </w:r>
      <w:r>
        <w:rPr>
          <w:rFonts w:ascii="Times New Roman" w:hAnsi="Times New Roman"/>
          <w:szCs w:val="24"/>
        </w:rPr>
        <w:t xml:space="preserve"> obrađen</w:t>
      </w:r>
      <w:r w:rsidR="00B34182">
        <w:rPr>
          <w:rFonts w:ascii="Times New Roman" w:hAnsi="Times New Roman"/>
          <w:szCs w:val="24"/>
        </w:rPr>
        <w:t>e</w:t>
      </w:r>
      <w:r>
        <w:rPr>
          <w:rFonts w:ascii="Times New Roman" w:hAnsi="Times New Roman"/>
          <w:szCs w:val="24"/>
        </w:rPr>
        <w:t xml:space="preserve"> u  točki 3. priloga Izvješća.</w:t>
      </w:r>
    </w:p>
    <w:p w:rsidR="00391D67" w:rsidRPr="00AB2F54" w:rsidRDefault="00391D67" w:rsidP="00391D67">
      <w:pPr>
        <w:spacing w:after="200" w:line="276" w:lineRule="auto"/>
        <w:rPr>
          <w:rFonts w:ascii="Times New Roman" w:eastAsia="SimSun" w:hAnsi="Times New Roman"/>
        </w:rPr>
      </w:pPr>
      <w:r w:rsidRPr="00AB2F54">
        <w:rPr>
          <w:rFonts w:ascii="Times New Roman" w:eastAsia="SimSun" w:hAnsi="Times New Roman"/>
        </w:rPr>
        <w:t xml:space="preserve">Ostali pozvani  nisu dostavili primjedbe niti opravdali </w:t>
      </w:r>
      <w:r w:rsidR="00B34182">
        <w:rPr>
          <w:rFonts w:ascii="Times New Roman" w:eastAsia="SimSun" w:hAnsi="Times New Roman"/>
        </w:rPr>
        <w:t>izostanak, a j</w:t>
      </w:r>
      <w:r w:rsidRPr="00AB2F54">
        <w:rPr>
          <w:rFonts w:ascii="Times New Roman" w:eastAsia="SimSun" w:hAnsi="Times New Roman"/>
        </w:rPr>
        <w:t xml:space="preserve">avnim raspravama  prisustvovali su i stanovnici Općine Rakovica. </w:t>
      </w:r>
    </w:p>
    <w:p w:rsidR="00391D67" w:rsidRPr="00BA7B74" w:rsidRDefault="00391D67" w:rsidP="00BF5FE6">
      <w:pPr>
        <w:ind w:left="-30"/>
        <w:rPr>
          <w:rFonts w:ascii="Times New Roman" w:hAnsi="Times New Roman"/>
          <w:sz w:val="28"/>
          <w:szCs w:val="28"/>
        </w:rPr>
      </w:pPr>
      <w:r w:rsidRPr="00BA7B74">
        <w:rPr>
          <w:rFonts w:ascii="Times New Roman" w:hAnsi="Times New Roman"/>
          <w:sz w:val="28"/>
          <w:szCs w:val="28"/>
        </w:rPr>
        <w:lastRenderedPageBreak/>
        <w:t xml:space="preserve">3. </w:t>
      </w:r>
      <w:r w:rsidRPr="00BA7B74">
        <w:rPr>
          <w:rFonts w:ascii="Times New Roman" w:hAnsi="Times New Roman"/>
          <w:sz w:val="28"/>
          <w:szCs w:val="28"/>
          <w:u w:val="single"/>
        </w:rPr>
        <w:t>Popis sudionika u javnoj raspravi, mišljenja, prijedlozi i primjedbe na prijedlog plana prihvaćeni, djelomično prihvaćeni ili nisu prihvaćeni, te razlog neprihvaćanja</w:t>
      </w:r>
    </w:p>
    <w:p w:rsidR="00391D67" w:rsidRPr="00BA7B74" w:rsidRDefault="00391D67" w:rsidP="00391D67">
      <w:pPr>
        <w:spacing w:after="200" w:line="276" w:lineRule="auto"/>
        <w:rPr>
          <w:rFonts w:ascii="Times New Roman" w:eastAsia="SimSun" w:hAnsi="Times New Roman"/>
        </w:rPr>
      </w:pPr>
    </w:p>
    <w:p w:rsidR="00391D67" w:rsidRPr="00BA7B74" w:rsidRDefault="00391D67" w:rsidP="00391D67">
      <w:pPr>
        <w:spacing w:after="200" w:line="276" w:lineRule="auto"/>
        <w:rPr>
          <w:rFonts w:ascii="Times New Roman" w:eastAsia="SimSun" w:hAnsi="Times New Roman"/>
        </w:rPr>
      </w:pPr>
      <w:r w:rsidRPr="00BA7B74">
        <w:rPr>
          <w:rFonts w:ascii="Times New Roman" w:eastAsia="SimSun" w:hAnsi="Times New Roman"/>
        </w:rPr>
        <w:t>Na primjedbe i pitanja, u javnoj raspravi odgovarano je u tijeku rasprave, a za sve upite  učesnici su zamoljeni da u roku dostave pismenu primjedbu sa skicom traženog zahtjeva   ili i</w:t>
      </w:r>
      <w:r w:rsidR="00D842AD">
        <w:rPr>
          <w:rFonts w:ascii="Times New Roman" w:eastAsia="SimSun" w:hAnsi="Times New Roman"/>
        </w:rPr>
        <w:t xml:space="preserve">stu upišu u knjigu primjedbi. </w:t>
      </w:r>
      <w:r w:rsidRPr="00BA7B74">
        <w:rPr>
          <w:rFonts w:ascii="Times New Roman" w:eastAsia="SimSun" w:hAnsi="Times New Roman"/>
        </w:rPr>
        <w:t>U knjigu primjedbi  upisan</w:t>
      </w:r>
      <w:r w:rsidR="00D10B98">
        <w:rPr>
          <w:rFonts w:ascii="Times New Roman" w:eastAsia="SimSun" w:hAnsi="Times New Roman"/>
        </w:rPr>
        <w:t>e</w:t>
      </w:r>
      <w:r w:rsidRPr="00BA7B74">
        <w:rPr>
          <w:rFonts w:ascii="Times New Roman" w:eastAsia="SimSun" w:hAnsi="Times New Roman"/>
        </w:rPr>
        <w:t xml:space="preserve">  </w:t>
      </w:r>
      <w:r w:rsidR="00D10B98">
        <w:rPr>
          <w:rFonts w:ascii="Times New Roman" w:eastAsia="SimSun" w:hAnsi="Times New Roman"/>
        </w:rPr>
        <w:t>su tri</w:t>
      </w:r>
      <w:r w:rsidRPr="00BA7B74">
        <w:rPr>
          <w:rFonts w:ascii="Times New Roman" w:eastAsia="SimSun" w:hAnsi="Times New Roman"/>
        </w:rPr>
        <w:t xml:space="preserve"> primjedb</w:t>
      </w:r>
      <w:r w:rsidR="00D10B98">
        <w:rPr>
          <w:rFonts w:ascii="Times New Roman" w:eastAsia="SimSun" w:hAnsi="Times New Roman"/>
        </w:rPr>
        <w:t>e.</w:t>
      </w:r>
    </w:p>
    <w:p w:rsidR="00391D67" w:rsidRPr="00BA7B74" w:rsidRDefault="00391D67" w:rsidP="00391D67">
      <w:pPr>
        <w:spacing w:after="200" w:line="276" w:lineRule="auto"/>
        <w:rPr>
          <w:rFonts w:ascii="Times New Roman" w:eastAsia="SimSun" w:hAnsi="Times New Roman"/>
        </w:rPr>
      </w:pPr>
      <w:r w:rsidRPr="00BA7B74">
        <w:rPr>
          <w:rFonts w:ascii="Times New Roman" w:eastAsia="SimSun" w:hAnsi="Times New Roman"/>
        </w:rPr>
        <w:t>Prikaz primjedbi :</w:t>
      </w:r>
    </w:p>
    <w:p w:rsidR="001B79A7" w:rsidRPr="00613120" w:rsidRDefault="001B79A7" w:rsidP="001B79A7">
      <w:pPr>
        <w:pStyle w:val="t-9-8"/>
        <w:spacing w:before="0" w:beforeAutospacing="0" w:after="225" w:afterAutospacing="0"/>
        <w:jc w:val="both"/>
        <w:textAlignment w:val="baseline"/>
        <w:rPr>
          <w:rFonts w:ascii="Minion Pro" w:hAnsi="Minion Pro"/>
          <w:b/>
          <w:color w:val="000000"/>
        </w:rPr>
      </w:pPr>
      <w:r w:rsidRPr="00613120">
        <w:rPr>
          <w:rFonts w:ascii="Minion Pro" w:hAnsi="Minion Pro"/>
          <w:b/>
          <w:color w:val="000000"/>
        </w:rPr>
        <w:t>3.</w:t>
      </w:r>
      <w:r>
        <w:rPr>
          <w:rFonts w:ascii="Minion Pro" w:hAnsi="Minion Pro"/>
          <w:b/>
          <w:color w:val="000000"/>
        </w:rPr>
        <w:t>1.</w:t>
      </w:r>
      <w:r w:rsidR="000B2C18">
        <w:rPr>
          <w:rFonts w:ascii="Minion Pro" w:hAnsi="Minion Pro"/>
          <w:b/>
          <w:color w:val="000000"/>
        </w:rPr>
        <w:t xml:space="preserve"> P</w:t>
      </w:r>
      <w:r w:rsidRPr="00613120">
        <w:rPr>
          <w:rFonts w:ascii="Minion Pro" w:hAnsi="Minion Pro"/>
          <w:b/>
          <w:color w:val="000000"/>
        </w:rPr>
        <w:t xml:space="preserve">opis sudionika u javnoj raspravi čija su mišljenja, prijedlozi i primjedbe na prijedlog </w:t>
      </w:r>
      <w:r>
        <w:rPr>
          <w:rFonts w:ascii="Minion Pro" w:hAnsi="Minion Pro"/>
          <w:b/>
          <w:color w:val="000000"/>
        </w:rPr>
        <w:t xml:space="preserve">Urbanističkog plana </w:t>
      </w:r>
      <w:r w:rsidR="00713F2D">
        <w:rPr>
          <w:rFonts w:ascii="Minion Pro" w:hAnsi="Minion Pro"/>
          <w:b/>
          <w:color w:val="000000"/>
        </w:rPr>
        <w:t xml:space="preserve">čije su primjedbe </w:t>
      </w:r>
      <w:r>
        <w:rPr>
          <w:rFonts w:ascii="Minion Pro" w:hAnsi="Minion Pro"/>
          <w:b/>
          <w:color w:val="000000"/>
        </w:rPr>
        <w:t>prihvaćene</w:t>
      </w:r>
    </w:p>
    <w:tbl>
      <w:tblPr>
        <w:tblStyle w:val="Reetkatablice"/>
        <w:tblW w:w="9918" w:type="dxa"/>
        <w:tblLook w:val="04A0" w:firstRow="1" w:lastRow="0" w:firstColumn="1" w:lastColumn="0" w:noHBand="0" w:noVBand="1"/>
      </w:tblPr>
      <w:tblGrid>
        <w:gridCol w:w="5807"/>
        <w:gridCol w:w="4111"/>
      </w:tblGrid>
      <w:tr w:rsidR="001B79A7" w:rsidRPr="003C3AB5" w:rsidTr="002E09FF">
        <w:tc>
          <w:tcPr>
            <w:tcW w:w="5807" w:type="dxa"/>
          </w:tcPr>
          <w:p w:rsidR="001B79A7" w:rsidRPr="003C3AB5" w:rsidRDefault="001B79A7" w:rsidP="00D10B98">
            <w:pPr>
              <w:rPr>
                <w:sz w:val="20"/>
              </w:rPr>
            </w:pPr>
            <w:r w:rsidRPr="003C3AB5">
              <w:rPr>
                <w:sz w:val="20"/>
              </w:rPr>
              <w:t>Podnositelj primjedbe / sažetak primjedbe</w:t>
            </w:r>
          </w:p>
        </w:tc>
        <w:tc>
          <w:tcPr>
            <w:tcW w:w="4111" w:type="dxa"/>
          </w:tcPr>
          <w:p w:rsidR="001B79A7" w:rsidRPr="003C3AB5" w:rsidRDefault="001B79A7" w:rsidP="00D10B98">
            <w:pPr>
              <w:rPr>
                <w:sz w:val="20"/>
              </w:rPr>
            </w:pPr>
            <w:r w:rsidRPr="003C3AB5">
              <w:rPr>
                <w:sz w:val="20"/>
              </w:rPr>
              <w:t>Odgovor izrađivača</w:t>
            </w:r>
          </w:p>
        </w:tc>
      </w:tr>
      <w:tr w:rsidR="001B79A7" w:rsidRPr="003C3AB5" w:rsidTr="002E09FF">
        <w:tc>
          <w:tcPr>
            <w:tcW w:w="5807" w:type="dxa"/>
          </w:tcPr>
          <w:p w:rsidR="001B79A7" w:rsidRPr="003C3AB5" w:rsidRDefault="001B79A7" w:rsidP="00D10B98">
            <w:pPr>
              <w:jc w:val="both"/>
              <w:rPr>
                <w:sz w:val="20"/>
              </w:rPr>
            </w:pPr>
            <w:proofErr w:type="spellStart"/>
            <w:r w:rsidRPr="003C3AB5">
              <w:rPr>
                <w:sz w:val="20"/>
              </w:rPr>
              <w:t>Abstractostudio</w:t>
            </w:r>
            <w:proofErr w:type="spellEnd"/>
            <w:r w:rsidRPr="003C3AB5">
              <w:rPr>
                <w:sz w:val="20"/>
              </w:rPr>
              <w:t xml:space="preserve"> d.o.o.</w:t>
            </w:r>
          </w:p>
          <w:p w:rsidR="001B79A7" w:rsidRPr="003C3AB5" w:rsidRDefault="001B79A7" w:rsidP="00D10B98">
            <w:pPr>
              <w:jc w:val="both"/>
              <w:rPr>
                <w:sz w:val="20"/>
              </w:rPr>
            </w:pPr>
            <w:proofErr w:type="spellStart"/>
            <w:r w:rsidRPr="003C3AB5">
              <w:rPr>
                <w:sz w:val="20"/>
              </w:rPr>
              <w:t>Kuzminečka</w:t>
            </w:r>
            <w:proofErr w:type="spellEnd"/>
            <w:r w:rsidRPr="003C3AB5">
              <w:rPr>
                <w:sz w:val="20"/>
              </w:rPr>
              <w:t xml:space="preserve"> 53, Zagreb</w:t>
            </w:r>
          </w:p>
          <w:p w:rsidR="001B79A7" w:rsidRPr="003C3AB5" w:rsidRDefault="001B79A7" w:rsidP="00D10B98">
            <w:pPr>
              <w:shd w:val="clear" w:color="auto" w:fill="FFFFFF"/>
              <w:ind w:right="1"/>
              <w:jc w:val="both"/>
              <w:rPr>
                <w:iCs/>
                <w:sz w:val="20"/>
              </w:rPr>
            </w:pPr>
          </w:p>
          <w:p w:rsidR="001B79A7" w:rsidRPr="003C3AB5" w:rsidRDefault="001B79A7" w:rsidP="00D10B98">
            <w:pPr>
              <w:shd w:val="clear" w:color="auto" w:fill="FFFFFF"/>
              <w:ind w:right="1"/>
              <w:jc w:val="both"/>
              <w:rPr>
                <w:sz w:val="20"/>
              </w:rPr>
            </w:pPr>
            <w:r w:rsidRPr="003C3AB5">
              <w:rPr>
                <w:iCs/>
                <w:sz w:val="20"/>
              </w:rPr>
              <w:t>Udaljenost čestice kampa prema stambenoj zoni je PPUO Rakovica određena na 10 m., traži da se promijeni odredba sukladno PPUO</w:t>
            </w:r>
          </w:p>
          <w:p w:rsidR="001B79A7" w:rsidRPr="003C3AB5" w:rsidRDefault="001B79A7" w:rsidP="00D10B98">
            <w:pPr>
              <w:shd w:val="clear" w:color="auto" w:fill="FFFFFF"/>
              <w:ind w:right="1"/>
              <w:jc w:val="both"/>
              <w:rPr>
                <w:sz w:val="20"/>
              </w:rPr>
            </w:pPr>
            <w:r w:rsidRPr="003C3AB5">
              <w:rPr>
                <w:iCs/>
                <w:sz w:val="20"/>
              </w:rPr>
              <w:t> </w:t>
            </w:r>
          </w:p>
          <w:p w:rsidR="001B79A7" w:rsidRPr="003C3AB5" w:rsidRDefault="001B79A7" w:rsidP="00D10B98">
            <w:pPr>
              <w:shd w:val="clear" w:color="auto" w:fill="FFFFFF"/>
              <w:jc w:val="both"/>
              <w:rPr>
                <w:sz w:val="20"/>
              </w:rPr>
            </w:pPr>
            <w:r w:rsidRPr="003C3AB5">
              <w:rPr>
                <w:iCs/>
                <w:sz w:val="20"/>
              </w:rPr>
              <w:t>Za područje obuhvata UPU-a planira se izgradnja kanalizacijskog sustava. Do izgradnje istog dozvoljava se privremena izgradnja sabirnih jama uz uvjet redovitog pražnjenja i održavanja istih. Sabirna jama mora biti potpuno ukopana. Udaljenost sabirne jame od susjedne međe mora biti najmanje 1,00 metra od uređaja i građevina za opskrbu pitkom vodom (bunari ili cisterne) najmanje 5,00 metara, a od poslovnih zgrada također najmanje 5,00 metara.</w:t>
            </w:r>
          </w:p>
          <w:p w:rsidR="001B79A7" w:rsidRPr="003C3AB5" w:rsidRDefault="001B79A7" w:rsidP="00D10B98">
            <w:pPr>
              <w:shd w:val="clear" w:color="auto" w:fill="FFFFFF"/>
              <w:jc w:val="both"/>
              <w:rPr>
                <w:sz w:val="20"/>
              </w:rPr>
            </w:pPr>
            <w:r w:rsidRPr="003C3AB5">
              <w:rPr>
                <w:iCs/>
                <w:sz w:val="20"/>
              </w:rPr>
              <w:t> </w:t>
            </w:r>
          </w:p>
          <w:p w:rsidR="001B79A7" w:rsidRPr="003C3AB5" w:rsidRDefault="001B79A7" w:rsidP="00D10B98">
            <w:pPr>
              <w:shd w:val="clear" w:color="auto" w:fill="FFFFFF"/>
              <w:jc w:val="both"/>
              <w:rPr>
                <w:sz w:val="20"/>
              </w:rPr>
            </w:pPr>
            <w:r w:rsidRPr="003C3AB5">
              <w:rPr>
                <w:sz w:val="20"/>
              </w:rPr>
              <w:t>AC Turist je dobio uvjet od Hrvatskih voda da je dužan napraviti svoj pročistač. Trebalo bi u članak ubaciti uz sabirne jame i pročistač.</w:t>
            </w:r>
          </w:p>
          <w:p w:rsidR="001B79A7" w:rsidRPr="003C3AB5" w:rsidRDefault="001B79A7" w:rsidP="00D10B98">
            <w:pPr>
              <w:shd w:val="clear" w:color="auto" w:fill="FFFFFF"/>
              <w:ind w:right="1"/>
              <w:jc w:val="both"/>
              <w:rPr>
                <w:sz w:val="20"/>
              </w:rPr>
            </w:pPr>
          </w:p>
          <w:p w:rsidR="001B79A7" w:rsidRPr="003C3AB5" w:rsidRDefault="001B79A7" w:rsidP="00D10B98">
            <w:pPr>
              <w:jc w:val="both"/>
              <w:rPr>
                <w:sz w:val="20"/>
              </w:rPr>
            </w:pPr>
          </w:p>
        </w:tc>
        <w:tc>
          <w:tcPr>
            <w:tcW w:w="4111" w:type="dxa"/>
          </w:tcPr>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rPr>
                <w:sz w:val="20"/>
              </w:rPr>
            </w:pPr>
            <w:r w:rsidRPr="003C3AB5">
              <w:rPr>
                <w:sz w:val="20"/>
              </w:rPr>
              <w:t>Prihvaća se – dodana odredba sukladno odredbama čl. 64. PPUO Rakovica</w:t>
            </w:r>
          </w:p>
          <w:p w:rsidR="001B79A7" w:rsidRPr="003C3AB5" w:rsidRDefault="001B79A7" w:rsidP="00D10B98">
            <w:pPr>
              <w:rPr>
                <w:sz w:val="20"/>
              </w:rPr>
            </w:pPr>
          </w:p>
          <w:p w:rsidR="001B79A7" w:rsidRPr="003C3AB5" w:rsidRDefault="001B79A7" w:rsidP="00D10B98">
            <w:pPr>
              <w:rPr>
                <w:sz w:val="20"/>
              </w:rPr>
            </w:pPr>
            <w:r w:rsidRPr="003C3AB5">
              <w:rPr>
                <w:sz w:val="20"/>
              </w:rPr>
              <w:t>Prihvaća se</w:t>
            </w:r>
          </w:p>
          <w:p w:rsidR="001B79A7" w:rsidRPr="003C3AB5" w:rsidRDefault="001B79A7" w:rsidP="00D10B98">
            <w:pPr>
              <w:jc w:val="both"/>
              <w:rPr>
                <w:sz w:val="20"/>
              </w:rPr>
            </w:pPr>
            <w:r w:rsidRPr="003C3AB5">
              <w:rPr>
                <w:sz w:val="20"/>
              </w:rPr>
              <w:t>U čl. 69. dodana je mogućnost izgradnje malih uređaja za pročišćavanje otpadnih voda prema uvjetima nadležnih javnopravnih tijela.</w:t>
            </w: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4A3654">
            <w:pPr>
              <w:rPr>
                <w:sz w:val="20"/>
              </w:rPr>
            </w:pPr>
            <w:r w:rsidRPr="003C3AB5">
              <w:rPr>
                <w:sz w:val="20"/>
              </w:rPr>
              <w:t>Prihvaća se – u čl. 69. uz sabirne jame planira se i izgradnja pročista</w:t>
            </w:r>
            <w:r w:rsidR="004A3654" w:rsidRPr="003C3AB5">
              <w:rPr>
                <w:sz w:val="20"/>
              </w:rPr>
              <w:t>č</w:t>
            </w:r>
            <w:r w:rsidRPr="003C3AB5">
              <w:rPr>
                <w:sz w:val="20"/>
              </w:rPr>
              <w:t>a prema uvjetima nadležnih javnopravnih tijela.</w:t>
            </w:r>
          </w:p>
        </w:tc>
      </w:tr>
      <w:tr w:rsidR="001B79A7" w:rsidRPr="003C3AB5" w:rsidTr="002E09FF">
        <w:tc>
          <w:tcPr>
            <w:tcW w:w="5807" w:type="dxa"/>
          </w:tcPr>
          <w:p w:rsidR="001B79A7" w:rsidRPr="003C3AB5" w:rsidRDefault="001B79A7" w:rsidP="00D10B98">
            <w:pPr>
              <w:jc w:val="both"/>
              <w:rPr>
                <w:sz w:val="20"/>
              </w:rPr>
            </w:pPr>
            <w:r w:rsidRPr="003C3AB5">
              <w:rPr>
                <w:sz w:val="20"/>
              </w:rPr>
              <w:t>Tihana Oštrina</w:t>
            </w:r>
          </w:p>
          <w:p w:rsidR="001B79A7" w:rsidRPr="003C3AB5" w:rsidRDefault="001B79A7" w:rsidP="00D10B98">
            <w:pPr>
              <w:jc w:val="both"/>
              <w:rPr>
                <w:sz w:val="20"/>
              </w:rPr>
            </w:pPr>
            <w:r w:rsidRPr="003C3AB5">
              <w:rPr>
                <w:sz w:val="20"/>
              </w:rPr>
              <w:t>Grabovac 57a, Rakovica</w:t>
            </w:r>
          </w:p>
          <w:p w:rsidR="001B79A7" w:rsidRPr="003C3AB5" w:rsidRDefault="001B79A7" w:rsidP="00D10B98">
            <w:pPr>
              <w:jc w:val="both"/>
              <w:rPr>
                <w:sz w:val="20"/>
              </w:rPr>
            </w:pPr>
            <w:r w:rsidRPr="003C3AB5">
              <w:rPr>
                <w:sz w:val="20"/>
              </w:rPr>
              <w:t>Traži da se koridor izmjesti izvan planirane turističke zone i izvan građevinskog područja na kojemu su izgrađene 3 obiteljske kuće, jer im onemogućava novo investiranje i život u postojećim kućama</w:t>
            </w: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widowControl w:val="0"/>
              <w:ind w:right="-46"/>
              <w:jc w:val="both"/>
              <w:rPr>
                <w:sz w:val="20"/>
              </w:rPr>
            </w:pPr>
            <w:r w:rsidRPr="003C3AB5">
              <w:rPr>
                <w:sz w:val="20"/>
              </w:rPr>
              <w:t>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r w:rsidRPr="003C3AB5">
              <w:rPr>
                <w:sz w:val="20"/>
              </w:rPr>
              <w:t xml:space="preserve">Ankica </w:t>
            </w:r>
            <w:proofErr w:type="spellStart"/>
            <w:r w:rsidRPr="003C3AB5">
              <w:rPr>
                <w:sz w:val="20"/>
              </w:rPr>
              <w:t>Luketić</w:t>
            </w:r>
            <w:proofErr w:type="spellEnd"/>
            <w:r w:rsidRPr="003C3AB5">
              <w:rPr>
                <w:sz w:val="20"/>
              </w:rPr>
              <w:t>, Jezerce 44, Plitvička Jezera</w:t>
            </w:r>
          </w:p>
          <w:p w:rsidR="001B79A7" w:rsidRPr="003C3AB5" w:rsidRDefault="001B79A7" w:rsidP="00D10B98">
            <w:pPr>
              <w:jc w:val="both"/>
              <w:rPr>
                <w:sz w:val="20"/>
              </w:rPr>
            </w:pPr>
            <w:r w:rsidRPr="003C3AB5">
              <w:rPr>
                <w:sz w:val="20"/>
              </w:rPr>
              <w:t xml:space="preserve">Vlasnica parcele 70/16, K.O. </w:t>
            </w:r>
            <w:proofErr w:type="spellStart"/>
            <w:r w:rsidRPr="003C3AB5">
              <w:rPr>
                <w:sz w:val="20"/>
              </w:rPr>
              <w:t>Drežnik</w:t>
            </w:r>
            <w:proofErr w:type="spellEnd"/>
            <w:r w:rsidRPr="003C3AB5">
              <w:rPr>
                <w:sz w:val="20"/>
              </w:rPr>
              <w:t>, označena kao T2. Traži da se ukine planirani put jer svi vlasnici već imaju izlaz na prometnicu</w:t>
            </w:r>
          </w:p>
        </w:tc>
        <w:tc>
          <w:tcPr>
            <w:tcW w:w="4111" w:type="dxa"/>
          </w:tcPr>
          <w:p w:rsidR="001B79A7" w:rsidRPr="003C3AB5" w:rsidRDefault="001B79A7" w:rsidP="00D10B98">
            <w:pPr>
              <w:jc w:val="both"/>
              <w:rPr>
                <w:sz w:val="20"/>
              </w:rPr>
            </w:pPr>
            <w:r w:rsidRPr="003C3AB5">
              <w:rPr>
                <w:sz w:val="20"/>
              </w:rPr>
              <w:t>Prihvaća se, odrediti će se načelno mjesto spajanja te zone na državnu cestu, sukladno projektnom rješenju H. Cesta.</w:t>
            </w:r>
          </w:p>
        </w:tc>
      </w:tr>
      <w:tr w:rsidR="001B79A7" w:rsidRPr="003C3AB5" w:rsidTr="002E09FF">
        <w:tc>
          <w:tcPr>
            <w:tcW w:w="5807" w:type="dxa"/>
          </w:tcPr>
          <w:p w:rsidR="001B79A7" w:rsidRPr="003C3AB5" w:rsidRDefault="001B79A7" w:rsidP="00D10B98">
            <w:pPr>
              <w:jc w:val="both"/>
              <w:rPr>
                <w:sz w:val="20"/>
              </w:rPr>
            </w:pPr>
            <w:proofErr w:type="spellStart"/>
            <w:r w:rsidRPr="003C3AB5">
              <w:rPr>
                <w:sz w:val="20"/>
              </w:rPr>
              <w:t>Rotokor</w:t>
            </w:r>
            <w:proofErr w:type="spellEnd"/>
            <w:r w:rsidRPr="003C3AB5">
              <w:rPr>
                <w:sz w:val="20"/>
              </w:rPr>
              <w:t xml:space="preserve"> d.o.o., Grabovac 102, Rakovica</w:t>
            </w:r>
          </w:p>
          <w:p w:rsidR="001B79A7" w:rsidRPr="003C3AB5" w:rsidRDefault="001B79A7" w:rsidP="00D10B98">
            <w:pPr>
              <w:jc w:val="both"/>
              <w:rPr>
                <w:sz w:val="20"/>
              </w:rPr>
            </w:pPr>
            <w:r w:rsidRPr="003C3AB5">
              <w:rPr>
                <w:sz w:val="20"/>
              </w:rPr>
              <w:t xml:space="preserve">Čl. 17. definira udaljenost od 50 m od građevinskih čestica stambene namjene, traži </w:t>
            </w:r>
            <w:proofErr w:type="spellStart"/>
            <w:r w:rsidRPr="003C3AB5">
              <w:rPr>
                <w:sz w:val="20"/>
              </w:rPr>
              <w:t>promejnu</w:t>
            </w:r>
            <w:proofErr w:type="spellEnd"/>
            <w:r w:rsidRPr="003C3AB5">
              <w:rPr>
                <w:sz w:val="20"/>
              </w:rPr>
              <w:t xml:space="preserve"> u 10 m, sukladno čl. 64. PPUO Rakovica</w:t>
            </w:r>
          </w:p>
          <w:p w:rsidR="001B79A7" w:rsidRPr="003C3AB5" w:rsidRDefault="001B79A7" w:rsidP="00D10B98">
            <w:pPr>
              <w:jc w:val="both"/>
              <w:rPr>
                <w:sz w:val="20"/>
              </w:rPr>
            </w:pPr>
            <w:r w:rsidRPr="003C3AB5">
              <w:rPr>
                <w:sz w:val="20"/>
              </w:rPr>
              <w:t>Čl. 69. – „dozvoljava se izgradnja sabirnih jama…“ – traži mogućnost izgradnje pročistača s obzirom da H. Vode to zahtijevaju, a ne postoji takova mogućnost u UPU.</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p>
          <w:p w:rsidR="001B79A7" w:rsidRPr="003C3AB5" w:rsidRDefault="001B79A7" w:rsidP="00D10B98">
            <w:pPr>
              <w:jc w:val="both"/>
              <w:rPr>
                <w:sz w:val="20"/>
              </w:rPr>
            </w:pPr>
            <w:r w:rsidRPr="003C3AB5">
              <w:rPr>
                <w:sz w:val="20"/>
              </w:rPr>
              <w:t>Prihvaća se – dodana odredba sukladno odredbama čl. 64. PPUO Rakovica</w:t>
            </w:r>
          </w:p>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U čl. 69. dodana je mogućnost izgradnje malih uređaja za pročišćavanje otpadnih voda prema uvjetima nadležnih javnopravnih tijela.</w:t>
            </w:r>
          </w:p>
          <w:p w:rsidR="001B79A7" w:rsidRPr="003C3AB5" w:rsidRDefault="001B79A7" w:rsidP="00D10B98">
            <w:pPr>
              <w:jc w:val="both"/>
              <w:rPr>
                <w:sz w:val="20"/>
              </w:rPr>
            </w:pPr>
          </w:p>
        </w:tc>
      </w:tr>
      <w:tr w:rsidR="001B79A7" w:rsidRPr="003C3AB5" w:rsidTr="002E09FF">
        <w:tc>
          <w:tcPr>
            <w:tcW w:w="5807" w:type="dxa"/>
          </w:tcPr>
          <w:p w:rsidR="001B79A7" w:rsidRPr="003C3AB5" w:rsidRDefault="001B79A7" w:rsidP="00D10B98">
            <w:pPr>
              <w:rPr>
                <w:sz w:val="20"/>
              </w:rPr>
            </w:pPr>
            <w:r w:rsidRPr="003C3AB5">
              <w:rPr>
                <w:sz w:val="20"/>
              </w:rPr>
              <w:t xml:space="preserve">DUZS, PU za zaštitu i spašavanje Karlovac, </w:t>
            </w:r>
            <w:proofErr w:type="spellStart"/>
            <w:r w:rsidRPr="003C3AB5">
              <w:rPr>
                <w:sz w:val="20"/>
              </w:rPr>
              <w:t>Vladka</w:t>
            </w:r>
            <w:proofErr w:type="spellEnd"/>
            <w:r w:rsidRPr="003C3AB5">
              <w:rPr>
                <w:sz w:val="20"/>
              </w:rPr>
              <w:t xml:space="preserve"> Mačeka 8</w:t>
            </w:r>
          </w:p>
          <w:p w:rsidR="001B79A7" w:rsidRPr="003C3AB5" w:rsidRDefault="001B79A7" w:rsidP="00D10B98">
            <w:pPr>
              <w:rPr>
                <w:sz w:val="20"/>
              </w:rPr>
            </w:pPr>
            <w:r w:rsidRPr="003C3AB5">
              <w:rPr>
                <w:sz w:val="20"/>
              </w:rPr>
              <w:t xml:space="preserve">Poglavlje 9.5. Mjere posebne zaštite, čl. 84, vezano na odredbe iz Pravilnika o kriterijima za određivanje gradova i naseljenih mjesta u </w:t>
            </w:r>
            <w:r w:rsidRPr="003C3AB5">
              <w:rPr>
                <w:sz w:val="20"/>
              </w:rPr>
              <w:lastRenderedPageBreak/>
              <w:t xml:space="preserve">kojima se moraju graditi skloništa i drugi objekti za zaštitu – donošenjem Zakona o sustavu civilne zaštite, čl. 98. </w:t>
            </w:r>
            <w:proofErr w:type="spellStart"/>
            <w:r w:rsidRPr="003C3AB5">
              <w:rPr>
                <w:sz w:val="20"/>
              </w:rPr>
              <w:t>al</w:t>
            </w:r>
            <w:proofErr w:type="spellEnd"/>
            <w:r w:rsidRPr="003C3AB5">
              <w:rPr>
                <w:sz w:val="20"/>
              </w:rPr>
              <w:t>. 1, navedeni Pravilnik je stavljen van snage. Ostale smjere su sukladne pozitivnim propisima.</w:t>
            </w:r>
          </w:p>
        </w:tc>
        <w:tc>
          <w:tcPr>
            <w:tcW w:w="4111" w:type="dxa"/>
          </w:tcPr>
          <w:p w:rsidR="001B79A7" w:rsidRPr="003C3AB5" w:rsidRDefault="001B79A7" w:rsidP="00D10B98">
            <w:pPr>
              <w:rPr>
                <w:sz w:val="20"/>
              </w:rPr>
            </w:pPr>
          </w:p>
          <w:p w:rsidR="001B79A7" w:rsidRPr="003C3AB5" w:rsidRDefault="001B79A7" w:rsidP="00D10B98">
            <w:pPr>
              <w:rPr>
                <w:sz w:val="20"/>
              </w:rPr>
            </w:pPr>
            <w:r w:rsidRPr="003C3AB5">
              <w:rPr>
                <w:sz w:val="20"/>
              </w:rPr>
              <w:t>Prihvaća se</w:t>
            </w:r>
          </w:p>
          <w:p w:rsidR="001B79A7" w:rsidRPr="003C3AB5" w:rsidRDefault="001B79A7" w:rsidP="00D10B98">
            <w:pPr>
              <w:rPr>
                <w:sz w:val="20"/>
              </w:rPr>
            </w:pPr>
            <w:r w:rsidRPr="003C3AB5">
              <w:rPr>
                <w:sz w:val="20"/>
              </w:rPr>
              <w:lastRenderedPageBreak/>
              <w:t>Veza na Pravilnik koji je stavljen van snage je brisana.</w:t>
            </w:r>
          </w:p>
        </w:tc>
      </w:tr>
      <w:tr w:rsidR="001B79A7" w:rsidRPr="003C3AB5" w:rsidTr="002E09FF">
        <w:tc>
          <w:tcPr>
            <w:tcW w:w="5807" w:type="dxa"/>
          </w:tcPr>
          <w:p w:rsidR="001B79A7" w:rsidRPr="003C3AB5" w:rsidRDefault="001B79A7" w:rsidP="00D10B98">
            <w:pPr>
              <w:rPr>
                <w:sz w:val="20"/>
              </w:rPr>
            </w:pPr>
            <w:r w:rsidRPr="003C3AB5">
              <w:rPr>
                <w:sz w:val="20"/>
              </w:rPr>
              <w:lastRenderedPageBreak/>
              <w:t xml:space="preserve">Daniela Petričević </w:t>
            </w:r>
            <w:proofErr w:type="spellStart"/>
            <w:r w:rsidRPr="003C3AB5">
              <w:rPr>
                <w:sz w:val="20"/>
              </w:rPr>
              <w:t>Golojuh</w:t>
            </w:r>
            <w:proofErr w:type="spellEnd"/>
            <w:r w:rsidRPr="003C3AB5">
              <w:rPr>
                <w:sz w:val="20"/>
              </w:rPr>
              <w:t>,</w:t>
            </w:r>
          </w:p>
          <w:p w:rsidR="001B79A7" w:rsidRPr="006C1E50" w:rsidRDefault="001B79A7" w:rsidP="00D10B98">
            <w:pPr>
              <w:rPr>
                <w:sz w:val="20"/>
              </w:rPr>
            </w:pPr>
            <w:r w:rsidRPr="003C3AB5">
              <w:rPr>
                <w:sz w:val="20"/>
              </w:rPr>
              <w:t>e-</w:t>
            </w:r>
            <w:r w:rsidRPr="006C1E50">
              <w:rPr>
                <w:sz w:val="20"/>
              </w:rPr>
              <w:t xml:space="preserve">mail: </w:t>
            </w:r>
            <w:hyperlink r:id="rId12" w:history="1">
              <w:r w:rsidRPr="006C1E50">
                <w:rPr>
                  <w:rStyle w:val="Hiperveza"/>
                  <w:color w:val="auto"/>
                  <w:sz w:val="20"/>
                  <w:u w:val="none"/>
                </w:rPr>
                <w:t>dpgolojuh@gmail.com</w:t>
              </w:r>
            </w:hyperlink>
            <w:r w:rsidRPr="006C1E50">
              <w:rPr>
                <w:sz w:val="20"/>
              </w:rPr>
              <w:t xml:space="preserve"> </w:t>
            </w:r>
          </w:p>
          <w:p w:rsidR="001B79A7" w:rsidRPr="003C3AB5" w:rsidRDefault="001B79A7" w:rsidP="00D10B98">
            <w:pPr>
              <w:rPr>
                <w:sz w:val="20"/>
              </w:rPr>
            </w:pPr>
            <w:proofErr w:type="spellStart"/>
            <w:r w:rsidRPr="003C3AB5">
              <w:rPr>
                <w:sz w:val="20"/>
              </w:rPr>
              <w:t>z.k.ul</w:t>
            </w:r>
            <w:proofErr w:type="spellEnd"/>
            <w:r w:rsidRPr="003C3AB5">
              <w:rPr>
                <w:sz w:val="20"/>
              </w:rPr>
              <w:t xml:space="preserve">. 392, K.O. </w:t>
            </w:r>
            <w:proofErr w:type="spellStart"/>
            <w:r w:rsidRPr="003C3AB5">
              <w:rPr>
                <w:sz w:val="20"/>
              </w:rPr>
              <w:t>Sadilovac</w:t>
            </w:r>
            <w:proofErr w:type="spellEnd"/>
          </w:p>
          <w:p w:rsidR="001B79A7" w:rsidRPr="003C3AB5" w:rsidRDefault="001B79A7" w:rsidP="00D10B98">
            <w:pPr>
              <w:rPr>
                <w:sz w:val="20"/>
              </w:rPr>
            </w:pPr>
            <w:r w:rsidRPr="003C3AB5">
              <w:rPr>
                <w:sz w:val="20"/>
              </w:rPr>
              <w:t>PPUO Rakovica nema koridora koji prolazi kroz turističku zonu. UPU nije usklađen sa PPU Rakovica, a tako planirana prometnica dovodi u pitanje planirana ulaganja u turističkoj zoni, a moguća su i rušenja postojećih objekata.</w:t>
            </w:r>
          </w:p>
          <w:p w:rsidR="001B79A7" w:rsidRPr="003C3AB5" w:rsidRDefault="001B79A7" w:rsidP="00D10B98">
            <w:pPr>
              <w:rPr>
                <w:sz w:val="20"/>
              </w:rPr>
            </w:pP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 xml:space="preserve">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 </w:t>
            </w:r>
          </w:p>
        </w:tc>
      </w:tr>
      <w:tr w:rsidR="001B79A7" w:rsidRPr="003C3AB5" w:rsidTr="002E09FF">
        <w:tc>
          <w:tcPr>
            <w:tcW w:w="5807" w:type="dxa"/>
          </w:tcPr>
          <w:p w:rsidR="001B79A7" w:rsidRPr="003C3AB5" w:rsidRDefault="001B79A7" w:rsidP="00D10B98">
            <w:pPr>
              <w:rPr>
                <w:sz w:val="20"/>
              </w:rPr>
            </w:pPr>
            <w:r w:rsidRPr="003C3AB5">
              <w:rPr>
                <w:sz w:val="20"/>
              </w:rPr>
              <w:t>Tihana Oštrina, Grabovac 57a, Rakovica</w:t>
            </w:r>
          </w:p>
          <w:p w:rsidR="001B79A7" w:rsidRPr="003C3AB5" w:rsidRDefault="001B79A7" w:rsidP="00D10B98">
            <w:pPr>
              <w:rPr>
                <w:sz w:val="20"/>
              </w:rPr>
            </w:pPr>
            <w:r w:rsidRPr="003C3AB5">
              <w:rPr>
                <w:sz w:val="20"/>
              </w:rPr>
              <w:t xml:space="preserve">Vlasnica parcela k.č.br. 194/2, 124/10 i 124/4, traži da se koridor buduće ceste izmjesti iz turističke zone, gdje su već izdane nove građevinske dozvole za investicije. </w:t>
            </w:r>
          </w:p>
        </w:tc>
        <w:tc>
          <w:tcPr>
            <w:tcW w:w="4111" w:type="dxa"/>
          </w:tcPr>
          <w:p w:rsidR="001B79A7" w:rsidRPr="003C3AB5" w:rsidRDefault="001B79A7" w:rsidP="00D10B98">
            <w:pPr>
              <w:jc w:val="both"/>
              <w:rPr>
                <w:sz w:val="20"/>
              </w:rPr>
            </w:pPr>
            <w:r w:rsidRPr="003C3AB5">
              <w:rPr>
                <w:sz w:val="20"/>
              </w:rPr>
              <w:t xml:space="preserve">Prihvaća se </w:t>
            </w:r>
          </w:p>
          <w:p w:rsidR="001B79A7" w:rsidRPr="003C3AB5" w:rsidRDefault="001B79A7" w:rsidP="00D10B98">
            <w:pPr>
              <w:jc w:val="both"/>
              <w:rPr>
                <w:sz w:val="20"/>
              </w:rPr>
            </w:pPr>
            <w:r w:rsidRPr="003C3AB5">
              <w:rPr>
                <w:sz w:val="20"/>
              </w:rPr>
              <w:t>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r w:rsidRPr="003C3AB5">
              <w:rPr>
                <w:sz w:val="20"/>
              </w:rPr>
              <w:t>Tatjana Rakić, Grabovac 57a, Rakovica</w:t>
            </w:r>
          </w:p>
          <w:p w:rsidR="001B79A7" w:rsidRPr="003C3AB5" w:rsidRDefault="001B79A7" w:rsidP="00D10B98">
            <w:pPr>
              <w:jc w:val="both"/>
              <w:rPr>
                <w:sz w:val="20"/>
              </w:rPr>
            </w:pPr>
            <w:r w:rsidRPr="003C3AB5">
              <w:rPr>
                <w:sz w:val="20"/>
              </w:rPr>
              <w:t xml:space="preserve">Vlasnica parcela k.č.br. 194/2, 124/10 i 124/4, traži da se koridor buduće ceste izmjesti iz turističke zone, gdje su već izdane nove građevinske dozvole za investicije. </w:t>
            </w: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r w:rsidRPr="003C3AB5">
              <w:rPr>
                <w:sz w:val="20"/>
              </w:rPr>
              <w:t>Dušanka Rakić, Grabovac 57a, Rakovica</w:t>
            </w:r>
          </w:p>
          <w:p w:rsidR="001B79A7" w:rsidRPr="003C3AB5" w:rsidRDefault="001B79A7" w:rsidP="00D10B98">
            <w:pPr>
              <w:jc w:val="both"/>
              <w:rPr>
                <w:sz w:val="20"/>
              </w:rPr>
            </w:pPr>
            <w:r w:rsidRPr="003C3AB5">
              <w:rPr>
                <w:sz w:val="20"/>
              </w:rPr>
              <w:t xml:space="preserve">Vlasnica parcela k.č.br. 194/2 i 124/2, traži da se koridor buduće ceste izmjesti iz turističke zone, gdje su već izdane nove građevinske dozvole za investicije. </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t xml:space="preserve">Prihvaća se </w:t>
            </w:r>
          </w:p>
          <w:p w:rsidR="001B79A7" w:rsidRPr="003C3AB5" w:rsidRDefault="001B79A7" w:rsidP="00D10B98">
            <w:pPr>
              <w:jc w:val="both"/>
              <w:rPr>
                <w:sz w:val="20"/>
              </w:rPr>
            </w:pPr>
            <w:r w:rsidRPr="003C3AB5">
              <w:rPr>
                <w:sz w:val="20"/>
              </w:rPr>
              <w:t>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r w:rsidRPr="003C3AB5">
              <w:rPr>
                <w:sz w:val="20"/>
              </w:rPr>
              <w:t>Vanja Rakić, 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obilaznice, jer dijeli parcelu 125/24 na dva dijela, a čestice 125/27, 125/1, 1531 i 154/2 zauzima u potpunosti</w:t>
            </w: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Prihvaća se – 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F239A6" w:rsidRDefault="001B79A7" w:rsidP="00D10B98">
            <w:pPr>
              <w:jc w:val="both"/>
              <w:rPr>
                <w:sz w:val="20"/>
              </w:rPr>
            </w:pPr>
            <w:r w:rsidRPr="003C3AB5">
              <w:rPr>
                <w:sz w:val="20"/>
              </w:rPr>
              <w:t>Milan Rakić, Grabovac 100, Rakovica</w:t>
            </w:r>
          </w:p>
          <w:p w:rsidR="001B79A7" w:rsidRPr="003C3AB5" w:rsidRDefault="001B79A7" w:rsidP="00D10B98">
            <w:pPr>
              <w:jc w:val="both"/>
              <w:rPr>
                <w:sz w:val="20"/>
              </w:rPr>
            </w:pPr>
            <w:r w:rsidRPr="003C3AB5">
              <w:rPr>
                <w:sz w:val="20"/>
              </w:rPr>
              <w:lastRenderedPageBreak/>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obilaznice, jer dijeli parcelu 125/24 na dva dijela, a čestice 125/27, 125/1, 1531 i 154/2 zauzima u potpunosti</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lastRenderedPageBreak/>
              <w:t>Prihvaća se</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lastRenderedPageBreak/>
              <w:t>Prihvaća se – 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proofErr w:type="spellStart"/>
            <w:r w:rsidRPr="003C3AB5">
              <w:rPr>
                <w:sz w:val="20"/>
              </w:rPr>
              <w:lastRenderedPageBreak/>
              <w:t>Roža</w:t>
            </w:r>
            <w:proofErr w:type="spellEnd"/>
            <w:r w:rsidRPr="003C3AB5">
              <w:rPr>
                <w:sz w:val="20"/>
              </w:rPr>
              <w:t xml:space="preserve"> Rakić, Grabovac 58,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obilaznice, jer dijeli parcelu 125/24 na dva dijela, a čestice 125/27, 125/1, 1531 i 154/2 zauzima u potpunosti</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Prihvaća se – 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r w:rsidRPr="003C3AB5">
              <w:rPr>
                <w:sz w:val="20"/>
              </w:rPr>
              <w:t>Mara Radović, Grabovac 73a,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obilaznice, jer se njome onemogućava planiranje investicija u turističkoj zoni</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Prihvaća se – 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proofErr w:type="spellStart"/>
            <w:r w:rsidRPr="003C3AB5">
              <w:rPr>
                <w:sz w:val="20"/>
              </w:rPr>
              <w:t>Staka</w:t>
            </w:r>
            <w:proofErr w:type="spellEnd"/>
            <w:r w:rsidRPr="003C3AB5">
              <w:rPr>
                <w:sz w:val="20"/>
              </w:rPr>
              <w:t xml:space="preserve"> </w:t>
            </w:r>
            <w:proofErr w:type="spellStart"/>
            <w:r w:rsidRPr="003C3AB5">
              <w:rPr>
                <w:sz w:val="20"/>
              </w:rPr>
              <w:t>Bastaja</w:t>
            </w:r>
            <w:proofErr w:type="spellEnd"/>
            <w:r w:rsidRPr="003C3AB5">
              <w:rPr>
                <w:sz w:val="20"/>
              </w:rPr>
              <w:t>, Grabovac 57, Rakovica</w:t>
            </w:r>
          </w:p>
          <w:p w:rsidR="001B79A7" w:rsidRPr="003C3AB5" w:rsidRDefault="001B79A7" w:rsidP="00D10B98">
            <w:pPr>
              <w:jc w:val="both"/>
              <w:rPr>
                <w:sz w:val="20"/>
              </w:rPr>
            </w:pPr>
            <w:r w:rsidRPr="003C3AB5">
              <w:rPr>
                <w:sz w:val="20"/>
              </w:rPr>
              <w:t>Vlasnica k.č.br.1904/3, 193 i 124/5, traži da se izmjesti koridor ceste iz turističke zone i građevinske parcele na kojoj je obiteljska kuća.</w:t>
            </w: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U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p>
        </w:tc>
      </w:tr>
      <w:tr w:rsidR="001B79A7" w:rsidRPr="003C3AB5" w:rsidTr="002E09FF">
        <w:tc>
          <w:tcPr>
            <w:tcW w:w="5807" w:type="dxa"/>
          </w:tcPr>
          <w:p w:rsidR="001B79A7" w:rsidRPr="003C3AB5" w:rsidRDefault="001B79A7" w:rsidP="00D10B98">
            <w:pPr>
              <w:jc w:val="both"/>
              <w:rPr>
                <w:sz w:val="20"/>
              </w:rPr>
            </w:pPr>
            <w:r w:rsidRPr="003C3AB5">
              <w:rPr>
                <w:sz w:val="20"/>
              </w:rPr>
              <w:t xml:space="preserve">Marko </w:t>
            </w:r>
            <w:proofErr w:type="spellStart"/>
            <w:r w:rsidRPr="003C3AB5">
              <w:rPr>
                <w:sz w:val="20"/>
              </w:rPr>
              <w:t>Kesić</w:t>
            </w:r>
            <w:proofErr w:type="spellEnd"/>
            <w:r w:rsidRPr="003C3AB5">
              <w:rPr>
                <w:sz w:val="20"/>
              </w:rPr>
              <w:t>, Stjepana Radića 38c, Karlovac</w:t>
            </w:r>
          </w:p>
          <w:p w:rsidR="001B79A7" w:rsidRPr="003C3AB5" w:rsidRDefault="001B79A7" w:rsidP="00D10B98">
            <w:pPr>
              <w:jc w:val="both"/>
              <w:rPr>
                <w:sz w:val="20"/>
              </w:rPr>
            </w:pPr>
            <w:r w:rsidRPr="003C3AB5">
              <w:rPr>
                <w:sz w:val="20"/>
              </w:rPr>
              <w:t xml:space="preserve">Traži uklanjanje puta sa </w:t>
            </w:r>
            <w:proofErr w:type="spellStart"/>
            <w:r w:rsidRPr="003C3AB5">
              <w:rPr>
                <w:sz w:val="20"/>
              </w:rPr>
              <w:t>k.č</w:t>
            </w:r>
            <w:proofErr w:type="spellEnd"/>
            <w:r w:rsidRPr="003C3AB5">
              <w:rPr>
                <w:sz w:val="20"/>
              </w:rPr>
              <w:t xml:space="preserve">. 237 i 254, K.O </w:t>
            </w:r>
            <w:proofErr w:type="spellStart"/>
            <w:r w:rsidRPr="003C3AB5">
              <w:rPr>
                <w:sz w:val="20"/>
              </w:rPr>
              <w:t>Drežnik</w:t>
            </w:r>
            <w:proofErr w:type="spellEnd"/>
            <w:r w:rsidRPr="003C3AB5">
              <w:rPr>
                <w:sz w:val="20"/>
              </w:rPr>
              <w:t xml:space="preserve">, jer sve parcele imaju predviđene prilazne puteve, a traži da se na </w:t>
            </w:r>
            <w:proofErr w:type="spellStart"/>
            <w:r w:rsidRPr="003C3AB5">
              <w:rPr>
                <w:sz w:val="20"/>
              </w:rPr>
              <w:t>k.č</w:t>
            </w:r>
            <w:proofErr w:type="spellEnd"/>
            <w:r w:rsidRPr="003C3AB5">
              <w:rPr>
                <w:sz w:val="20"/>
              </w:rPr>
              <w:t xml:space="preserve">. 237 omogući prilaz sa državne ceste D42 na mjestu 178 m udaljenom od križanja. </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Prihvaća se, odrediti će se načelno mjesto spajanja te zone na državnu cestu, a sukladno projektnom rješenju Hrvatskih cesta.</w:t>
            </w:r>
          </w:p>
          <w:p w:rsidR="001B79A7" w:rsidRPr="003C3AB5" w:rsidRDefault="001B79A7" w:rsidP="00D10B98">
            <w:pPr>
              <w:jc w:val="both"/>
              <w:rPr>
                <w:sz w:val="20"/>
              </w:rPr>
            </w:pPr>
          </w:p>
        </w:tc>
      </w:tr>
      <w:tr w:rsidR="00713F2D" w:rsidRPr="003C3AB5" w:rsidTr="002E09FF">
        <w:tc>
          <w:tcPr>
            <w:tcW w:w="5807" w:type="dxa"/>
          </w:tcPr>
          <w:p w:rsidR="00713F2D" w:rsidRPr="003C3AB5" w:rsidRDefault="00713F2D" w:rsidP="00713F2D">
            <w:pPr>
              <w:jc w:val="both"/>
              <w:rPr>
                <w:sz w:val="20"/>
              </w:rPr>
            </w:pPr>
            <w:r w:rsidRPr="003C3AB5">
              <w:rPr>
                <w:sz w:val="20"/>
              </w:rPr>
              <w:t>Marica Čop, Slunj, Radosl</w:t>
            </w:r>
            <w:r w:rsidR="00F239A6">
              <w:rPr>
                <w:sz w:val="20"/>
              </w:rPr>
              <w:t>a</w:t>
            </w:r>
            <w:r w:rsidRPr="003C3AB5">
              <w:rPr>
                <w:sz w:val="20"/>
              </w:rPr>
              <w:t xml:space="preserve">va </w:t>
            </w:r>
            <w:proofErr w:type="spellStart"/>
            <w:r w:rsidRPr="003C3AB5">
              <w:rPr>
                <w:sz w:val="20"/>
              </w:rPr>
              <w:t>Lopašića</w:t>
            </w:r>
            <w:proofErr w:type="spellEnd"/>
            <w:r w:rsidRPr="003C3AB5">
              <w:rPr>
                <w:sz w:val="20"/>
              </w:rPr>
              <w:t xml:space="preserve"> 10</w:t>
            </w:r>
          </w:p>
          <w:p w:rsidR="004A3654" w:rsidRPr="003C3AB5" w:rsidRDefault="00713F2D" w:rsidP="00713F2D">
            <w:pPr>
              <w:jc w:val="both"/>
              <w:rPr>
                <w:sz w:val="20"/>
              </w:rPr>
            </w:pPr>
            <w:r w:rsidRPr="003C3AB5">
              <w:rPr>
                <w:sz w:val="20"/>
              </w:rPr>
              <w:t xml:space="preserve">Traži se ukidanje puta preko </w:t>
            </w:r>
            <w:proofErr w:type="spellStart"/>
            <w:r w:rsidRPr="003C3AB5">
              <w:rPr>
                <w:sz w:val="20"/>
              </w:rPr>
              <w:t>kč</w:t>
            </w:r>
            <w:proofErr w:type="spellEnd"/>
            <w:r w:rsidRPr="003C3AB5">
              <w:rPr>
                <w:sz w:val="20"/>
              </w:rPr>
              <w:t xml:space="preserve">. br. 70/35 </w:t>
            </w:r>
            <w:proofErr w:type="spellStart"/>
            <w:r w:rsidRPr="003C3AB5">
              <w:rPr>
                <w:sz w:val="20"/>
              </w:rPr>
              <w:t>ko</w:t>
            </w:r>
            <w:proofErr w:type="spellEnd"/>
            <w:r w:rsidRPr="003C3AB5">
              <w:rPr>
                <w:sz w:val="20"/>
              </w:rPr>
              <w:t xml:space="preserve"> </w:t>
            </w:r>
            <w:proofErr w:type="spellStart"/>
            <w:r w:rsidRPr="003C3AB5">
              <w:rPr>
                <w:sz w:val="20"/>
              </w:rPr>
              <w:t>Drežnik</w:t>
            </w:r>
            <w:proofErr w:type="spellEnd"/>
            <w:r w:rsidRPr="003C3AB5">
              <w:rPr>
                <w:sz w:val="20"/>
              </w:rPr>
              <w:t xml:space="preserve"> koja</w:t>
            </w:r>
            <w:r w:rsidR="004A3654" w:rsidRPr="003C3AB5">
              <w:rPr>
                <w:sz w:val="20"/>
              </w:rPr>
              <w:t xml:space="preserve"> ometa planirane zahvate na par</w:t>
            </w:r>
            <w:r w:rsidRPr="003C3AB5">
              <w:rPr>
                <w:sz w:val="20"/>
              </w:rPr>
              <w:t>celi, a smatra istu bespotrebnom jer sve ostale parcele imaju mogućnost pristupa n</w:t>
            </w:r>
            <w:r w:rsidR="004A3654" w:rsidRPr="003C3AB5">
              <w:rPr>
                <w:sz w:val="20"/>
              </w:rPr>
              <w:t>a javni put.</w:t>
            </w:r>
          </w:p>
          <w:p w:rsidR="00713F2D" w:rsidRPr="003C3AB5" w:rsidRDefault="00713F2D" w:rsidP="00713F2D">
            <w:pPr>
              <w:jc w:val="both"/>
              <w:rPr>
                <w:sz w:val="20"/>
              </w:rPr>
            </w:pPr>
            <w:r w:rsidRPr="003C3AB5">
              <w:rPr>
                <w:sz w:val="20"/>
              </w:rPr>
              <w:t xml:space="preserve"> </w:t>
            </w:r>
          </w:p>
        </w:tc>
        <w:tc>
          <w:tcPr>
            <w:tcW w:w="4111" w:type="dxa"/>
          </w:tcPr>
          <w:p w:rsidR="00713F2D" w:rsidRPr="003C3AB5" w:rsidRDefault="00713F2D" w:rsidP="00713F2D">
            <w:pPr>
              <w:jc w:val="both"/>
              <w:rPr>
                <w:sz w:val="20"/>
              </w:rPr>
            </w:pPr>
            <w:r w:rsidRPr="003C3AB5">
              <w:rPr>
                <w:sz w:val="20"/>
              </w:rPr>
              <w:t>Prihvaća se.</w:t>
            </w:r>
          </w:p>
          <w:p w:rsidR="00B2533B" w:rsidRPr="003C3AB5" w:rsidRDefault="00B2533B" w:rsidP="00B2533B">
            <w:pPr>
              <w:jc w:val="both"/>
              <w:rPr>
                <w:sz w:val="20"/>
              </w:rPr>
            </w:pPr>
            <w:r w:rsidRPr="003C3AB5">
              <w:rPr>
                <w:sz w:val="20"/>
              </w:rPr>
              <w:t>Prihvaća se, odrediti će se načelno mjesto spajanja te zone na državnu cestu, a sukladno projektnom rješenju Hrvatskih cesta.</w:t>
            </w:r>
          </w:p>
          <w:p w:rsidR="00B2533B" w:rsidRPr="003C3AB5" w:rsidRDefault="00B2533B" w:rsidP="00713F2D">
            <w:pPr>
              <w:jc w:val="both"/>
              <w:rPr>
                <w:sz w:val="20"/>
              </w:rPr>
            </w:pPr>
          </w:p>
        </w:tc>
      </w:tr>
      <w:tr w:rsidR="002E09FF" w:rsidRPr="009B426B" w:rsidTr="000740E7">
        <w:tc>
          <w:tcPr>
            <w:tcW w:w="5807" w:type="dxa"/>
          </w:tcPr>
          <w:p w:rsidR="002E09FF" w:rsidRPr="009B426B" w:rsidRDefault="002E09FF" w:rsidP="002E09FF">
            <w:pPr>
              <w:jc w:val="both"/>
              <w:rPr>
                <w:sz w:val="20"/>
              </w:rPr>
            </w:pPr>
            <w:r w:rsidRPr="009B426B">
              <w:rPr>
                <w:sz w:val="20"/>
              </w:rPr>
              <w:t>MUP Karlovac, E mail: mmejasic@mup.hr</w:t>
            </w:r>
          </w:p>
          <w:p w:rsidR="002E09FF" w:rsidRPr="009B426B" w:rsidRDefault="002E09FF" w:rsidP="002E09FF">
            <w:pPr>
              <w:pStyle w:val="Odlomakpopisa"/>
              <w:overflowPunct/>
              <w:autoSpaceDE/>
              <w:autoSpaceDN/>
              <w:adjustRightInd/>
              <w:ind w:left="585"/>
              <w:rPr>
                <w:rFonts w:ascii="Times New Roman" w:hAnsi="Times New Roman"/>
                <w:sz w:val="20"/>
              </w:rPr>
            </w:pPr>
            <w:r w:rsidRPr="009B426B">
              <w:rPr>
                <w:rFonts w:ascii="Times New Roman" w:hAnsi="Times New Roman"/>
                <w:sz w:val="20"/>
              </w:rPr>
              <w:t>Traži se</w:t>
            </w:r>
          </w:p>
          <w:p w:rsidR="002E09FF" w:rsidRPr="009B426B" w:rsidRDefault="002E09FF" w:rsidP="002E09FF">
            <w:pPr>
              <w:pStyle w:val="Odlomakpopisa"/>
              <w:numPr>
                <w:ilvl w:val="0"/>
                <w:numId w:val="7"/>
              </w:numPr>
              <w:overflowPunct/>
              <w:autoSpaceDE/>
              <w:autoSpaceDN/>
              <w:adjustRightInd/>
              <w:rPr>
                <w:rFonts w:ascii="Times New Roman" w:hAnsi="Times New Roman"/>
                <w:sz w:val="20"/>
              </w:rPr>
            </w:pPr>
            <w:r w:rsidRPr="009B426B">
              <w:rPr>
                <w:rFonts w:ascii="Times New Roman" w:hAnsi="Times New Roman"/>
                <w:sz w:val="20"/>
              </w:rPr>
              <w:t>Parkiralište za vozila koja prevoze opasne tvari kod BP u Grabovcu?</w:t>
            </w:r>
          </w:p>
          <w:p w:rsidR="002E09FF" w:rsidRPr="009B426B" w:rsidRDefault="002E09FF" w:rsidP="002E09FF">
            <w:pPr>
              <w:pStyle w:val="Odlomakpopisa"/>
              <w:overflowPunct/>
              <w:autoSpaceDE/>
              <w:autoSpaceDN/>
              <w:adjustRightInd/>
              <w:ind w:left="585"/>
              <w:rPr>
                <w:rFonts w:ascii="Times New Roman" w:hAnsi="Times New Roman"/>
                <w:sz w:val="20"/>
              </w:rPr>
            </w:pPr>
          </w:p>
          <w:p w:rsidR="002E09FF" w:rsidRPr="009B426B" w:rsidRDefault="002E09FF" w:rsidP="002E09FF">
            <w:pPr>
              <w:pStyle w:val="Odlomakpopisa"/>
              <w:overflowPunct/>
              <w:autoSpaceDE/>
              <w:autoSpaceDN/>
              <w:adjustRightInd/>
              <w:ind w:left="585"/>
              <w:rPr>
                <w:rFonts w:ascii="Times New Roman" w:hAnsi="Times New Roman"/>
                <w:sz w:val="20"/>
              </w:rPr>
            </w:pPr>
          </w:p>
          <w:p w:rsidR="002E09FF" w:rsidRPr="009B426B" w:rsidRDefault="002E09FF" w:rsidP="002E09FF">
            <w:pPr>
              <w:pStyle w:val="Odlomakpopisa"/>
              <w:numPr>
                <w:ilvl w:val="0"/>
                <w:numId w:val="7"/>
              </w:numPr>
              <w:overflowPunct/>
              <w:autoSpaceDE/>
              <w:autoSpaceDN/>
              <w:adjustRightInd/>
              <w:rPr>
                <w:rFonts w:ascii="Times New Roman" w:hAnsi="Times New Roman"/>
                <w:sz w:val="20"/>
              </w:rPr>
            </w:pPr>
            <w:r w:rsidRPr="009B426B">
              <w:rPr>
                <w:rFonts w:ascii="Times New Roman" w:hAnsi="Times New Roman"/>
                <w:sz w:val="20"/>
              </w:rPr>
              <w:t>Vatrogasni pristupi i prilazi na poziciji naselja Grabovac, gdje zaobilaznica presijeca područje predmetnog obuhvata?</w:t>
            </w:r>
          </w:p>
          <w:p w:rsidR="002E09FF" w:rsidRPr="009B426B" w:rsidRDefault="002E09FF" w:rsidP="002E09FF">
            <w:pPr>
              <w:pStyle w:val="Odlomakpopisa"/>
              <w:numPr>
                <w:ilvl w:val="0"/>
                <w:numId w:val="7"/>
              </w:numPr>
              <w:overflowPunct/>
              <w:autoSpaceDE/>
              <w:autoSpaceDN/>
              <w:adjustRightInd/>
              <w:rPr>
                <w:rFonts w:ascii="Times New Roman" w:hAnsi="Times New Roman"/>
                <w:sz w:val="20"/>
              </w:rPr>
            </w:pPr>
            <w:r w:rsidRPr="009B426B">
              <w:rPr>
                <w:rFonts w:ascii="Times New Roman" w:hAnsi="Times New Roman"/>
                <w:sz w:val="20"/>
              </w:rPr>
              <w:lastRenderedPageBreak/>
              <w:t>Opskrba hidrantske mreže vodom, s obzirom na prolaz trase zaobilaznice preko opskrbnog cjevovoda vode?</w:t>
            </w:r>
          </w:p>
          <w:p w:rsidR="002E09FF" w:rsidRPr="009B426B" w:rsidRDefault="002E09FF" w:rsidP="002E09FF">
            <w:pPr>
              <w:jc w:val="both"/>
              <w:rPr>
                <w:sz w:val="20"/>
              </w:rPr>
            </w:pPr>
          </w:p>
        </w:tc>
        <w:tc>
          <w:tcPr>
            <w:tcW w:w="4111" w:type="dxa"/>
          </w:tcPr>
          <w:p w:rsidR="002E09FF" w:rsidRPr="009B426B" w:rsidRDefault="002E09FF" w:rsidP="002E09FF">
            <w:pPr>
              <w:jc w:val="both"/>
              <w:rPr>
                <w:sz w:val="20"/>
              </w:rPr>
            </w:pPr>
            <w:r w:rsidRPr="009B426B">
              <w:rPr>
                <w:sz w:val="20"/>
              </w:rPr>
              <w:lastRenderedPageBreak/>
              <w:t>Prihvaća se</w:t>
            </w:r>
          </w:p>
          <w:p w:rsidR="002E09FF" w:rsidRPr="009B426B" w:rsidRDefault="002E09FF" w:rsidP="002E09FF">
            <w:pPr>
              <w:jc w:val="both"/>
              <w:rPr>
                <w:sz w:val="20"/>
              </w:rPr>
            </w:pPr>
          </w:p>
          <w:p w:rsidR="002E09FF" w:rsidRPr="009B426B" w:rsidRDefault="002E09FF" w:rsidP="002E09FF">
            <w:pPr>
              <w:jc w:val="both"/>
              <w:rPr>
                <w:sz w:val="20"/>
              </w:rPr>
            </w:pPr>
            <w:r w:rsidRPr="009B426B">
              <w:rPr>
                <w:sz w:val="20"/>
              </w:rPr>
              <w:t>Odredbama čl. 16. u zoni K2 dozvoljena je gradnja parkirališta za kamione, a zona K3 je također planirana kao parkiralište, sa površinama za trgovačke sadržaje na pultovima/kioscima</w:t>
            </w:r>
          </w:p>
          <w:p w:rsidR="002E09FF" w:rsidRPr="009B426B" w:rsidRDefault="002E09FF" w:rsidP="002E09FF">
            <w:pPr>
              <w:jc w:val="both"/>
              <w:rPr>
                <w:sz w:val="20"/>
              </w:rPr>
            </w:pPr>
            <w:r w:rsidRPr="009B426B">
              <w:rPr>
                <w:sz w:val="20"/>
              </w:rPr>
              <w:t xml:space="preserve">Koridor zaobilaznice se, slijedom odredbi Zakona o prostornom uređenju i PPUO Rakovica, ali i u skladu s odredbama PPKŽ neće </w:t>
            </w:r>
            <w:r w:rsidRPr="009B426B">
              <w:rPr>
                <w:sz w:val="20"/>
              </w:rPr>
              <w:lastRenderedPageBreak/>
              <w:t>planirati preko građevinskog područja turističke namjene, već će isti biti detaljnije određen oko građevinskog područja, kako je PPKŽ i planirao. Iz toga razloga na sjevernom području obuhvata turističke zone neće</w:t>
            </w:r>
            <w:r>
              <w:rPr>
                <w:sz w:val="20"/>
              </w:rPr>
              <w:t xml:space="preserve"> planirana obilaznica, </w:t>
            </w:r>
            <w:r w:rsidRPr="009B426B">
              <w:rPr>
                <w:sz w:val="20"/>
              </w:rPr>
              <w:t xml:space="preserve">već će se cestovna mreža međusobno povezati, a hidrantska mreža izvesti </w:t>
            </w:r>
            <w:r>
              <w:rPr>
                <w:sz w:val="20"/>
              </w:rPr>
              <w:t xml:space="preserve">će se </w:t>
            </w:r>
            <w:r w:rsidRPr="009B426B">
              <w:rPr>
                <w:sz w:val="20"/>
              </w:rPr>
              <w:t>u koridoru prometnica, sukladno čl. 67. Izmjena UPU-a.</w:t>
            </w:r>
          </w:p>
        </w:tc>
      </w:tr>
    </w:tbl>
    <w:p w:rsidR="001B79A7" w:rsidRDefault="001B79A7" w:rsidP="001B79A7">
      <w:pPr>
        <w:pStyle w:val="t-9-8"/>
        <w:spacing w:before="0" w:beforeAutospacing="0" w:after="225" w:afterAutospacing="0"/>
        <w:jc w:val="both"/>
        <w:textAlignment w:val="baseline"/>
        <w:rPr>
          <w:rFonts w:ascii="Minion Pro" w:hAnsi="Minion Pro"/>
          <w:color w:val="000000"/>
        </w:rPr>
      </w:pPr>
    </w:p>
    <w:p w:rsidR="001B79A7" w:rsidRPr="008816E6" w:rsidRDefault="00AC16C5" w:rsidP="001B79A7">
      <w:pPr>
        <w:pStyle w:val="t-9-8"/>
        <w:spacing w:before="0" w:beforeAutospacing="0" w:after="225" w:afterAutospacing="0"/>
        <w:jc w:val="both"/>
        <w:textAlignment w:val="baseline"/>
        <w:rPr>
          <w:rFonts w:ascii="Minion Pro" w:hAnsi="Minion Pro"/>
          <w:b/>
          <w:color w:val="000000"/>
        </w:rPr>
      </w:pPr>
      <w:r>
        <w:rPr>
          <w:rFonts w:ascii="Minion Pro" w:hAnsi="Minion Pro"/>
          <w:b/>
          <w:color w:val="000000"/>
        </w:rPr>
        <w:t>3.2</w:t>
      </w:r>
      <w:r w:rsidR="000B2C18">
        <w:rPr>
          <w:rFonts w:ascii="Minion Pro" w:hAnsi="Minion Pro"/>
          <w:b/>
          <w:color w:val="000000"/>
        </w:rPr>
        <w:t>. M</w:t>
      </w:r>
      <w:r w:rsidR="001B79A7" w:rsidRPr="008816E6">
        <w:rPr>
          <w:rFonts w:ascii="Minion Pro" w:hAnsi="Minion Pro"/>
          <w:b/>
          <w:color w:val="000000"/>
        </w:rPr>
        <w:t>išljenja, prijedloge i primjedbe sudionika u javnoj raspravi koji nisu prihvaćeni ili su djelomično prihvaćeni s razlozima neprihvaćanja</w:t>
      </w:r>
    </w:p>
    <w:tbl>
      <w:tblPr>
        <w:tblStyle w:val="Reetkatablice"/>
        <w:tblW w:w="9918" w:type="dxa"/>
        <w:tblLook w:val="04A0" w:firstRow="1" w:lastRow="0" w:firstColumn="1" w:lastColumn="0" w:noHBand="0" w:noVBand="1"/>
      </w:tblPr>
      <w:tblGrid>
        <w:gridCol w:w="5807"/>
        <w:gridCol w:w="4111"/>
      </w:tblGrid>
      <w:tr w:rsidR="001B79A7" w:rsidRPr="003C3AB5" w:rsidTr="0002030B">
        <w:tc>
          <w:tcPr>
            <w:tcW w:w="5807" w:type="dxa"/>
          </w:tcPr>
          <w:p w:rsidR="001B79A7" w:rsidRPr="003C3AB5" w:rsidRDefault="001B79A7" w:rsidP="00D10B98">
            <w:pPr>
              <w:rPr>
                <w:sz w:val="20"/>
              </w:rPr>
            </w:pPr>
            <w:r w:rsidRPr="003C3AB5">
              <w:rPr>
                <w:sz w:val="20"/>
              </w:rPr>
              <w:t>Podnositelj primjedbe / sažetak primjedbe</w:t>
            </w:r>
          </w:p>
        </w:tc>
        <w:tc>
          <w:tcPr>
            <w:tcW w:w="4111" w:type="dxa"/>
          </w:tcPr>
          <w:p w:rsidR="001B79A7" w:rsidRPr="003C3AB5" w:rsidRDefault="001B79A7" w:rsidP="00D10B98">
            <w:pPr>
              <w:rPr>
                <w:sz w:val="20"/>
              </w:rPr>
            </w:pPr>
            <w:r w:rsidRPr="003C3AB5">
              <w:rPr>
                <w:sz w:val="20"/>
              </w:rPr>
              <w:t>Odgovor izrađivača</w:t>
            </w:r>
          </w:p>
        </w:tc>
      </w:tr>
      <w:tr w:rsidR="001B79A7" w:rsidRPr="003C3AB5" w:rsidTr="0002030B">
        <w:tc>
          <w:tcPr>
            <w:tcW w:w="5807" w:type="dxa"/>
          </w:tcPr>
          <w:p w:rsidR="001B79A7" w:rsidRPr="003C3AB5" w:rsidRDefault="001B79A7" w:rsidP="00D10B98">
            <w:pPr>
              <w:jc w:val="both"/>
              <w:rPr>
                <w:sz w:val="20"/>
              </w:rPr>
            </w:pPr>
            <w:proofErr w:type="spellStart"/>
            <w:r w:rsidRPr="003C3AB5">
              <w:rPr>
                <w:sz w:val="20"/>
              </w:rPr>
              <w:t>Abstractostudio</w:t>
            </w:r>
            <w:proofErr w:type="spellEnd"/>
            <w:r w:rsidRPr="003C3AB5">
              <w:rPr>
                <w:sz w:val="20"/>
              </w:rPr>
              <w:t xml:space="preserve"> d.o.o.</w:t>
            </w:r>
          </w:p>
          <w:p w:rsidR="001B79A7" w:rsidRPr="003C3AB5" w:rsidRDefault="001B79A7" w:rsidP="00D10B98">
            <w:pPr>
              <w:jc w:val="both"/>
              <w:rPr>
                <w:sz w:val="20"/>
              </w:rPr>
            </w:pPr>
            <w:proofErr w:type="spellStart"/>
            <w:r w:rsidRPr="003C3AB5">
              <w:rPr>
                <w:sz w:val="20"/>
              </w:rPr>
              <w:t>Kuzminečka</w:t>
            </w:r>
            <w:proofErr w:type="spellEnd"/>
            <w:r w:rsidRPr="003C3AB5">
              <w:rPr>
                <w:sz w:val="20"/>
              </w:rPr>
              <w:t xml:space="preserve"> 53, Zagreb</w:t>
            </w:r>
          </w:p>
          <w:p w:rsidR="001B79A7" w:rsidRPr="003C3AB5" w:rsidRDefault="001B79A7" w:rsidP="00D10B98">
            <w:pPr>
              <w:shd w:val="clear" w:color="auto" w:fill="FFFFFF"/>
              <w:ind w:right="1"/>
              <w:jc w:val="both"/>
              <w:rPr>
                <w:iCs/>
                <w:sz w:val="20"/>
              </w:rPr>
            </w:pPr>
          </w:p>
          <w:p w:rsidR="001B79A7" w:rsidRPr="003C3AB5" w:rsidRDefault="001B79A7" w:rsidP="00D10B98">
            <w:pPr>
              <w:shd w:val="clear" w:color="auto" w:fill="FFFFFF"/>
              <w:jc w:val="both"/>
              <w:rPr>
                <w:sz w:val="20"/>
              </w:rPr>
            </w:pPr>
            <w:r w:rsidRPr="003C3AB5">
              <w:rPr>
                <w:iCs/>
                <w:sz w:val="20"/>
              </w:rPr>
              <w:t xml:space="preserve">Krovovi mogu biti izvedeni kao ravni ili kosi nagiba </w:t>
            </w:r>
            <w:proofErr w:type="spellStart"/>
            <w:r w:rsidRPr="003C3AB5">
              <w:rPr>
                <w:iCs/>
                <w:sz w:val="20"/>
              </w:rPr>
              <w:t>max</w:t>
            </w:r>
            <w:proofErr w:type="spellEnd"/>
            <w:r w:rsidRPr="003C3AB5">
              <w:rPr>
                <w:iCs/>
                <w:sz w:val="20"/>
              </w:rPr>
              <w:t>. 45°, pokrov crijep, traži da se izbaci pokrov crijep i maksimalni nagib.</w:t>
            </w:r>
          </w:p>
          <w:p w:rsidR="001B79A7" w:rsidRPr="003C3AB5" w:rsidRDefault="001B79A7" w:rsidP="00D10B98">
            <w:pPr>
              <w:shd w:val="clear" w:color="auto" w:fill="FFFFFF"/>
              <w:jc w:val="both"/>
              <w:rPr>
                <w:sz w:val="20"/>
              </w:rPr>
            </w:pPr>
            <w:r w:rsidRPr="003C3AB5">
              <w:rPr>
                <w:iCs/>
                <w:sz w:val="20"/>
              </w:rPr>
              <w:t> </w:t>
            </w:r>
          </w:p>
          <w:p w:rsidR="001B79A7" w:rsidRPr="003C3AB5" w:rsidRDefault="001B79A7" w:rsidP="00D10B98">
            <w:pPr>
              <w:shd w:val="clear" w:color="auto" w:fill="FFFFFF"/>
              <w:jc w:val="both"/>
              <w:rPr>
                <w:iCs/>
                <w:sz w:val="20"/>
              </w:rPr>
            </w:pPr>
          </w:p>
          <w:p w:rsidR="001B79A7" w:rsidRPr="003C3AB5" w:rsidRDefault="001B79A7" w:rsidP="00D10B98">
            <w:pPr>
              <w:shd w:val="clear" w:color="auto" w:fill="FFFFFF"/>
              <w:jc w:val="both"/>
              <w:rPr>
                <w:iCs/>
                <w:sz w:val="20"/>
              </w:rPr>
            </w:pPr>
          </w:p>
          <w:p w:rsidR="001B79A7" w:rsidRPr="003C3AB5" w:rsidRDefault="001B79A7" w:rsidP="00D10B98">
            <w:pPr>
              <w:shd w:val="clear" w:color="auto" w:fill="FFFFFF"/>
              <w:jc w:val="both"/>
              <w:rPr>
                <w:iCs/>
                <w:sz w:val="20"/>
              </w:rPr>
            </w:pPr>
          </w:p>
          <w:p w:rsidR="001B79A7" w:rsidRPr="003C3AB5" w:rsidRDefault="001B79A7" w:rsidP="00D10B98">
            <w:pPr>
              <w:shd w:val="clear" w:color="auto" w:fill="FFFFFF"/>
              <w:jc w:val="both"/>
              <w:rPr>
                <w:sz w:val="20"/>
              </w:rPr>
            </w:pPr>
            <w:r w:rsidRPr="003C3AB5">
              <w:rPr>
                <w:iCs/>
                <w:sz w:val="20"/>
              </w:rPr>
              <w:t>Zahtjev je da se ograda prema cesti može izvesti kao puna u visini od 2 m, zbog zaštite od buke.</w:t>
            </w:r>
          </w:p>
          <w:p w:rsidR="001B79A7" w:rsidRPr="003C3AB5" w:rsidRDefault="001B79A7" w:rsidP="00D10B98">
            <w:pPr>
              <w:shd w:val="clear" w:color="auto" w:fill="FFFFFF"/>
              <w:ind w:right="1"/>
              <w:jc w:val="both"/>
              <w:rPr>
                <w:sz w:val="20"/>
              </w:rPr>
            </w:pPr>
          </w:p>
          <w:p w:rsidR="001B79A7" w:rsidRPr="003C3AB5" w:rsidRDefault="001B79A7" w:rsidP="00D10B98">
            <w:pPr>
              <w:jc w:val="both"/>
              <w:rPr>
                <w:sz w:val="20"/>
              </w:rPr>
            </w:pPr>
          </w:p>
        </w:tc>
        <w:tc>
          <w:tcPr>
            <w:tcW w:w="4111" w:type="dxa"/>
          </w:tcPr>
          <w:p w:rsidR="001B79A7" w:rsidRPr="003C3AB5" w:rsidRDefault="001B79A7" w:rsidP="00D10B98">
            <w:pPr>
              <w:rPr>
                <w:sz w:val="20"/>
              </w:rPr>
            </w:pPr>
            <w:r w:rsidRPr="003C3AB5">
              <w:rPr>
                <w:sz w:val="20"/>
              </w:rPr>
              <w:t>Prihvaća se djelomično</w:t>
            </w: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jc w:val="both"/>
              <w:rPr>
                <w:sz w:val="20"/>
              </w:rPr>
            </w:pPr>
            <w:r w:rsidRPr="003C3AB5">
              <w:rPr>
                <w:sz w:val="20"/>
              </w:rPr>
              <w:t>Djelomično se prihvaća, uz crijep kao pokrov dodaje se mogućnost drugog pokrova tamnije boje. Maksimalni nagib od 45° u zonama turističke namjene je određen čl. 64. PPUO Rakovica.</w:t>
            </w:r>
          </w:p>
          <w:p w:rsidR="001B79A7" w:rsidRPr="003C3AB5" w:rsidRDefault="001B79A7" w:rsidP="00D10B98">
            <w:pPr>
              <w:rPr>
                <w:sz w:val="20"/>
              </w:rPr>
            </w:pPr>
          </w:p>
          <w:p w:rsidR="001B79A7" w:rsidRPr="003C3AB5" w:rsidRDefault="001B79A7" w:rsidP="00D10B98">
            <w:pPr>
              <w:jc w:val="both"/>
              <w:rPr>
                <w:sz w:val="20"/>
              </w:rPr>
            </w:pPr>
            <w:r w:rsidRPr="003C3AB5">
              <w:rPr>
                <w:sz w:val="20"/>
              </w:rPr>
              <w:t>Djelomično se prihvaća – najveća visine ograda određena je PPUO Rakovica i odredbe vezane uz postavu i visinu ograde vezane su sada na odredbe PPUO Rakovica.</w:t>
            </w:r>
          </w:p>
          <w:p w:rsidR="001B79A7" w:rsidRPr="003C3AB5" w:rsidRDefault="001B79A7" w:rsidP="00D10B98">
            <w:pPr>
              <w:rPr>
                <w:sz w:val="20"/>
              </w:rPr>
            </w:pPr>
          </w:p>
        </w:tc>
      </w:tr>
      <w:tr w:rsidR="001B79A7" w:rsidRPr="003C3AB5" w:rsidTr="0002030B">
        <w:tc>
          <w:tcPr>
            <w:tcW w:w="5807" w:type="dxa"/>
          </w:tcPr>
          <w:p w:rsidR="001B79A7" w:rsidRPr="003C3AB5" w:rsidRDefault="001B79A7" w:rsidP="00D10B98">
            <w:pPr>
              <w:jc w:val="both"/>
              <w:rPr>
                <w:sz w:val="20"/>
              </w:rPr>
            </w:pPr>
            <w:proofErr w:type="spellStart"/>
            <w:r w:rsidRPr="003C3AB5">
              <w:rPr>
                <w:sz w:val="20"/>
              </w:rPr>
              <w:t>Rotokor</w:t>
            </w:r>
            <w:proofErr w:type="spellEnd"/>
            <w:r w:rsidRPr="003C3AB5">
              <w:rPr>
                <w:sz w:val="20"/>
              </w:rPr>
              <w:t xml:space="preserve"> d.o.o., Grabovac 102, Rakovica</w:t>
            </w:r>
          </w:p>
          <w:p w:rsidR="001B79A7" w:rsidRPr="003C3AB5" w:rsidRDefault="001B79A7" w:rsidP="00D10B98">
            <w:pPr>
              <w:jc w:val="both"/>
              <w:rPr>
                <w:sz w:val="20"/>
              </w:rPr>
            </w:pPr>
          </w:p>
          <w:p w:rsidR="001B79A7" w:rsidRDefault="001B79A7" w:rsidP="00D10B98">
            <w:pPr>
              <w:jc w:val="both"/>
              <w:rPr>
                <w:sz w:val="20"/>
              </w:rPr>
            </w:pPr>
            <w:r w:rsidRPr="003C3AB5">
              <w:rPr>
                <w:sz w:val="20"/>
              </w:rPr>
              <w:t xml:space="preserve">Čl. 26. – „krovovi mogu biti izvedeni kao ravni ili kosi nagiba </w:t>
            </w:r>
            <w:proofErr w:type="spellStart"/>
            <w:r w:rsidRPr="003C3AB5">
              <w:rPr>
                <w:sz w:val="20"/>
              </w:rPr>
              <w:t>max</w:t>
            </w:r>
            <w:proofErr w:type="spellEnd"/>
            <w:r w:rsidRPr="003C3AB5">
              <w:rPr>
                <w:sz w:val="20"/>
              </w:rPr>
              <w:t xml:space="preserve"> 45°, pokrov crijep“ traži usklađenje s postojećim stanjem u T3 zoni, odnosno ukidanje nagiba od 45° ili povećanje do 60°, te ukidanje pokrova crijepom</w:t>
            </w:r>
          </w:p>
          <w:p w:rsidR="00F239A6" w:rsidRDefault="00F239A6" w:rsidP="00D10B98">
            <w:pPr>
              <w:jc w:val="both"/>
              <w:rPr>
                <w:sz w:val="20"/>
              </w:rPr>
            </w:pPr>
          </w:p>
          <w:p w:rsidR="00F239A6" w:rsidRPr="003C3AB5" w:rsidRDefault="00F239A6" w:rsidP="00D10B98">
            <w:pPr>
              <w:jc w:val="both"/>
              <w:rPr>
                <w:sz w:val="20"/>
              </w:rPr>
            </w:pPr>
          </w:p>
          <w:p w:rsidR="001B79A7" w:rsidRPr="003C3AB5" w:rsidRDefault="001B79A7" w:rsidP="00D10B98">
            <w:pPr>
              <w:jc w:val="both"/>
              <w:rPr>
                <w:sz w:val="20"/>
              </w:rPr>
            </w:pPr>
            <w:proofErr w:type="spellStart"/>
            <w:r w:rsidRPr="003C3AB5">
              <w:rPr>
                <w:sz w:val="20"/>
              </w:rPr>
              <w:t>Čl</w:t>
            </w:r>
            <w:proofErr w:type="spellEnd"/>
            <w:r w:rsidRPr="003C3AB5">
              <w:rPr>
                <w:sz w:val="20"/>
              </w:rPr>
              <w:t xml:space="preserve"> 27. – ulična ograda ne smije viti viša od 1,5 m, traži visinu ograde prema državnoj cesti visine 2 m i mogućnost izvedbe pune ograde zbog buke s ceste</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 xml:space="preserve">Djelomično se prihvaća, uz crijep kao pokrov dodaje se mogućnost drugog pokrova tamnije boje. </w:t>
            </w:r>
          </w:p>
          <w:p w:rsidR="001B79A7" w:rsidRPr="003C3AB5" w:rsidRDefault="001B79A7" w:rsidP="00D10B98">
            <w:pPr>
              <w:jc w:val="both"/>
              <w:rPr>
                <w:sz w:val="20"/>
              </w:rPr>
            </w:pPr>
            <w:r w:rsidRPr="003C3AB5">
              <w:rPr>
                <w:sz w:val="20"/>
              </w:rPr>
              <w:t>Maksimalni nagib od 45° u zonama turističke namjene je određen čl. 64. PPUO Rakovica.</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Odredbe vezane uz postavu i visinu ograde vezane su na odredbe PPUO Rakovica</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tc>
      </w:tr>
      <w:tr w:rsidR="001B79A7" w:rsidRPr="003C3AB5" w:rsidTr="0002030B">
        <w:tc>
          <w:tcPr>
            <w:tcW w:w="5807" w:type="dxa"/>
          </w:tcPr>
          <w:p w:rsidR="001B79A7" w:rsidRPr="003C3AB5" w:rsidRDefault="001B79A7" w:rsidP="00D10B98">
            <w:pPr>
              <w:jc w:val="both"/>
              <w:rPr>
                <w:sz w:val="20"/>
              </w:rPr>
            </w:pPr>
            <w:r w:rsidRPr="003C3AB5">
              <w:rPr>
                <w:sz w:val="20"/>
              </w:rPr>
              <w:t>Vanja Rakić, 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kolektora koji prema planu prelazi preko izgrađene obiteljske kuće Grabovac 100.</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trase dalekovoda sa parcele 125/24</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F239A6">
            <w:pPr>
              <w:jc w:val="both"/>
              <w:rPr>
                <w:sz w:val="20"/>
              </w:rPr>
            </w:pPr>
            <w:proofErr w:type="spellStart"/>
            <w:r w:rsidRPr="003C3AB5">
              <w:rPr>
                <w:sz w:val="20"/>
              </w:rPr>
              <w:t>Izmještanje</w:t>
            </w:r>
            <w:proofErr w:type="spellEnd"/>
            <w:r w:rsidRPr="003C3AB5">
              <w:rPr>
                <w:sz w:val="20"/>
              </w:rPr>
              <w:t xml:space="preserve"> novih lokalnih prometnica na postojeće puteve</w:t>
            </w:r>
          </w:p>
        </w:tc>
        <w:tc>
          <w:tcPr>
            <w:tcW w:w="4111"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Ne prihvaća se, kolektor odvodnje ne prelazi preko navedene obiteljske kuće.</w:t>
            </w:r>
          </w:p>
          <w:p w:rsidR="001B79A7" w:rsidRPr="003C3AB5" w:rsidRDefault="001B79A7" w:rsidP="00D10B98">
            <w:pPr>
              <w:jc w:val="both"/>
              <w:rPr>
                <w:sz w:val="20"/>
              </w:rPr>
            </w:pPr>
            <w:r w:rsidRPr="003C3AB5">
              <w:rPr>
                <w:sz w:val="20"/>
              </w:rPr>
              <w:t xml:space="preserve">Djelomično se prihvaća - 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tc>
      </w:tr>
      <w:tr w:rsidR="001B79A7" w:rsidRPr="003C3AB5" w:rsidTr="0002030B">
        <w:tc>
          <w:tcPr>
            <w:tcW w:w="5807" w:type="dxa"/>
          </w:tcPr>
          <w:p w:rsidR="001B79A7" w:rsidRPr="003C3AB5" w:rsidRDefault="001B79A7" w:rsidP="00D10B98">
            <w:pPr>
              <w:jc w:val="both"/>
              <w:rPr>
                <w:sz w:val="20"/>
              </w:rPr>
            </w:pPr>
            <w:r w:rsidRPr="003C3AB5">
              <w:rPr>
                <w:sz w:val="20"/>
              </w:rPr>
              <w:t>Milan Rakić, 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Default="001B79A7" w:rsidP="00D10B98">
            <w:pPr>
              <w:jc w:val="both"/>
              <w:rPr>
                <w:sz w:val="20"/>
              </w:rPr>
            </w:pPr>
            <w:proofErr w:type="spellStart"/>
            <w:r w:rsidRPr="003C3AB5">
              <w:rPr>
                <w:sz w:val="20"/>
              </w:rPr>
              <w:t>Izmještanje</w:t>
            </w:r>
            <w:proofErr w:type="spellEnd"/>
            <w:r w:rsidRPr="003C3AB5">
              <w:rPr>
                <w:sz w:val="20"/>
              </w:rPr>
              <w:t xml:space="preserve"> kolektora koji prema planu prelazi preko izgrađene obiteljske kuće Grabovac 100.</w:t>
            </w:r>
          </w:p>
          <w:p w:rsidR="00F239A6" w:rsidRDefault="00F239A6" w:rsidP="00D10B98">
            <w:pPr>
              <w:jc w:val="both"/>
              <w:rPr>
                <w:sz w:val="20"/>
              </w:rPr>
            </w:pPr>
          </w:p>
          <w:p w:rsidR="001B79A7" w:rsidRPr="003C3AB5" w:rsidRDefault="001B79A7" w:rsidP="00D10B98">
            <w:pPr>
              <w:jc w:val="both"/>
              <w:rPr>
                <w:sz w:val="20"/>
              </w:rPr>
            </w:pPr>
            <w:proofErr w:type="spellStart"/>
            <w:r w:rsidRPr="003C3AB5">
              <w:rPr>
                <w:sz w:val="20"/>
              </w:rPr>
              <w:lastRenderedPageBreak/>
              <w:t>Izmještanje</w:t>
            </w:r>
            <w:proofErr w:type="spellEnd"/>
            <w:r w:rsidRPr="003C3AB5">
              <w:rPr>
                <w:sz w:val="20"/>
              </w:rPr>
              <w:t xml:space="preserve"> trase dalekovoda sa parcele 125/24</w:t>
            </w:r>
          </w:p>
          <w:p w:rsidR="00F239A6" w:rsidRDefault="00F239A6" w:rsidP="00D10B98">
            <w:pPr>
              <w:jc w:val="both"/>
              <w:rPr>
                <w:sz w:val="20"/>
              </w:rPr>
            </w:pPr>
          </w:p>
          <w:p w:rsidR="00F239A6" w:rsidRDefault="00F239A6" w:rsidP="00D10B98">
            <w:pPr>
              <w:jc w:val="both"/>
              <w:rPr>
                <w:sz w:val="20"/>
              </w:rPr>
            </w:pP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novih lokalnih prometnica na postojeće puteve</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lastRenderedPageBreak/>
              <w:t>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Ne prihvaća se, kolektor odvodnje ne prelazi preko navedene obiteljske kuće.</w:t>
            </w:r>
          </w:p>
          <w:p w:rsidR="001B79A7" w:rsidRPr="003C3AB5" w:rsidRDefault="001B79A7" w:rsidP="00D10B98">
            <w:pPr>
              <w:jc w:val="both"/>
              <w:rPr>
                <w:sz w:val="20"/>
              </w:rPr>
            </w:pPr>
            <w:r w:rsidRPr="003C3AB5">
              <w:rPr>
                <w:sz w:val="20"/>
              </w:rPr>
              <w:lastRenderedPageBreak/>
              <w:t xml:space="preserve">Prihvaća se djelomično - 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tc>
      </w:tr>
      <w:tr w:rsidR="001B79A7" w:rsidRPr="003C3AB5" w:rsidTr="0002030B">
        <w:tc>
          <w:tcPr>
            <w:tcW w:w="5807" w:type="dxa"/>
          </w:tcPr>
          <w:p w:rsidR="001B79A7" w:rsidRPr="003C3AB5" w:rsidRDefault="001B79A7" w:rsidP="00D10B98">
            <w:pPr>
              <w:jc w:val="both"/>
              <w:rPr>
                <w:sz w:val="20"/>
              </w:rPr>
            </w:pPr>
            <w:proofErr w:type="spellStart"/>
            <w:r w:rsidRPr="003C3AB5">
              <w:rPr>
                <w:sz w:val="20"/>
              </w:rPr>
              <w:lastRenderedPageBreak/>
              <w:t>Roža</w:t>
            </w:r>
            <w:proofErr w:type="spellEnd"/>
            <w:r w:rsidRPr="003C3AB5">
              <w:rPr>
                <w:sz w:val="20"/>
              </w:rPr>
              <w:t xml:space="preserve"> Rakić, Grabovac 58,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kolektora koji prema planu prelazi preko izgrađene obiteljske kuće Grabovac 100.</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trase dalekovoda sa parcele 125/24</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novih lokalnih prometnica na postojeće puteve</w:t>
            </w:r>
          </w:p>
        </w:tc>
        <w:tc>
          <w:tcPr>
            <w:tcW w:w="4111"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Ne prihvaća se, kolektor odvodnje ne prelazi preko navedene obiteljske kuće.</w:t>
            </w:r>
          </w:p>
          <w:p w:rsidR="001B79A7" w:rsidRPr="003C3AB5" w:rsidRDefault="001B79A7" w:rsidP="00D10B98">
            <w:pPr>
              <w:jc w:val="both"/>
              <w:rPr>
                <w:sz w:val="20"/>
              </w:rPr>
            </w:pPr>
            <w:r w:rsidRPr="003C3AB5">
              <w:rPr>
                <w:sz w:val="20"/>
              </w:rPr>
              <w:t xml:space="preserve">Prihvaća se djelomično - 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tc>
      </w:tr>
      <w:tr w:rsidR="001B79A7" w:rsidRPr="003C3AB5" w:rsidTr="0002030B">
        <w:tc>
          <w:tcPr>
            <w:tcW w:w="5807" w:type="dxa"/>
          </w:tcPr>
          <w:p w:rsidR="001B79A7" w:rsidRPr="003C3AB5" w:rsidRDefault="001B79A7" w:rsidP="00D10B98">
            <w:pPr>
              <w:jc w:val="both"/>
              <w:rPr>
                <w:sz w:val="20"/>
              </w:rPr>
            </w:pPr>
            <w:r w:rsidRPr="003C3AB5">
              <w:rPr>
                <w:sz w:val="20"/>
              </w:rPr>
              <w:t>Mara Radović, Grabovac 73a,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trase dalekovoda sa parcele 125/24 i 125/31, jer se njime onemogućava planiranje ulaganja u turističkoj zoni</w:t>
            </w:r>
          </w:p>
          <w:p w:rsidR="001B79A7" w:rsidRPr="003C3AB5" w:rsidRDefault="001B79A7" w:rsidP="00D10B98">
            <w:pPr>
              <w:jc w:val="both"/>
              <w:rPr>
                <w:sz w:val="20"/>
              </w:rPr>
            </w:pP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novih lokalnih prometnica na postojeće puteve</w:t>
            </w:r>
          </w:p>
          <w:p w:rsidR="001B79A7" w:rsidRPr="003C3AB5" w:rsidRDefault="001B79A7" w:rsidP="00D10B98">
            <w:pPr>
              <w:jc w:val="both"/>
              <w:rPr>
                <w:sz w:val="20"/>
              </w:rPr>
            </w:pPr>
          </w:p>
        </w:tc>
        <w:tc>
          <w:tcPr>
            <w:tcW w:w="4111"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 xml:space="preserve">Prihvaća se djelomično - 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tc>
      </w:tr>
      <w:tr w:rsidR="001B79A7" w:rsidRPr="003C3AB5" w:rsidTr="0002030B">
        <w:tc>
          <w:tcPr>
            <w:tcW w:w="5807" w:type="dxa"/>
          </w:tcPr>
          <w:p w:rsidR="001B79A7" w:rsidRPr="003C3AB5" w:rsidRDefault="001B79A7" w:rsidP="00D10B98">
            <w:pPr>
              <w:jc w:val="both"/>
              <w:rPr>
                <w:sz w:val="20"/>
              </w:rPr>
            </w:pPr>
            <w:r w:rsidRPr="003C3AB5">
              <w:rPr>
                <w:sz w:val="20"/>
              </w:rPr>
              <w:t xml:space="preserve">Fortuna </w:t>
            </w:r>
            <w:proofErr w:type="spellStart"/>
            <w:r w:rsidRPr="003C3AB5">
              <w:rPr>
                <w:sz w:val="20"/>
              </w:rPr>
              <w:t>Travel</w:t>
            </w:r>
            <w:proofErr w:type="spellEnd"/>
            <w:r w:rsidRPr="003C3AB5">
              <w:rPr>
                <w:sz w:val="20"/>
              </w:rPr>
              <w:t>, Teslina 14, Zagreb, putem odvjetnika Hrvoje-</w:t>
            </w:r>
            <w:proofErr w:type="spellStart"/>
            <w:r w:rsidRPr="003C3AB5">
              <w:rPr>
                <w:sz w:val="20"/>
              </w:rPr>
              <w:t>nikola</w:t>
            </w:r>
            <w:proofErr w:type="spellEnd"/>
            <w:r w:rsidRPr="003C3AB5">
              <w:rPr>
                <w:sz w:val="20"/>
              </w:rPr>
              <w:t xml:space="preserve"> Cvetković, Ilica 191B, Zagreb</w:t>
            </w:r>
          </w:p>
          <w:p w:rsidR="001B79A7" w:rsidRPr="003C3AB5" w:rsidRDefault="001B79A7" w:rsidP="00D10B98">
            <w:pPr>
              <w:jc w:val="both"/>
              <w:rPr>
                <w:sz w:val="20"/>
              </w:rPr>
            </w:pPr>
            <w:r w:rsidRPr="003C3AB5">
              <w:rPr>
                <w:sz w:val="20"/>
              </w:rPr>
              <w:t xml:space="preserve">Vlasnici k.č.124/11, K.O. </w:t>
            </w:r>
            <w:proofErr w:type="spellStart"/>
            <w:r w:rsidRPr="003C3AB5">
              <w:rPr>
                <w:sz w:val="20"/>
              </w:rPr>
              <w:t>Sadilovac</w:t>
            </w:r>
            <w:proofErr w:type="spellEnd"/>
            <w:r w:rsidRPr="003C3AB5">
              <w:rPr>
                <w:sz w:val="20"/>
              </w:rPr>
              <w:t>, na kojoj je izdana potvrda glavnog projekta za Eko Hotel Plitvice. Protive se prijedlogu Izmjena i dopuna UPU, jer prilikom izrade nije uzeto u obzir osnovno stanje u prostoru i postojeće vlasničko stanje zemljišta i investicije koje se izvršavaju.</w:t>
            </w:r>
          </w:p>
        </w:tc>
        <w:tc>
          <w:tcPr>
            <w:tcW w:w="4111" w:type="dxa"/>
          </w:tcPr>
          <w:p w:rsidR="001B79A7" w:rsidRPr="003C3AB5" w:rsidRDefault="001B79A7" w:rsidP="00D10B98">
            <w:pPr>
              <w:jc w:val="both"/>
              <w:rPr>
                <w:sz w:val="20"/>
              </w:rPr>
            </w:pPr>
            <w:r w:rsidRPr="003C3AB5">
              <w:rPr>
                <w:sz w:val="20"/>
              </w:rPr>
              <w:t>Ne prihvaća se</w:t>
            </w:r>
          </w:p>
          <w:p w:rsidR="001B79A7" w:rsidRPr="003C3AB5" w:rsidRDefault="001B79A7" w:rsidP="00D10B98">
            <w:pPr>
              <w:jc w:val="both"/>
              <w:rPr>
                <w:sz w:val="20"/>
              </w:rPr>
            </w:pPr>
          </w:p>
          <w:p w:rsidR="001B79A7" w:rsidRDefault="001B79A7" w:rsidP="00D10B98">
            <w:pPr>
              <w:jc w:val="both"/>
              <w:rPr>
                <w:sz w:val="20"/>
              </w:rPr>
            </w:pPr>
            <w:r w:rsidRPr="003C3AB5">
              <w:rPr>
                <w:sz w:val="20"/>
              </w:rPr>
              <w:t>Prilikom Izmjena UPU-a uzeto je u obzir i stanje izdanih dozvola, te je u slučaju projekta Eko Hotel Plitvice na navedenim česticama dozvola poštivana u cijelosti.</w:t>
            </w:r>
            <w:r w:rsidR="00D842AD">
              <w:rPr>
                <w:sz w:val="20"/>
              </w:rPr>
              <w:t xml:space="preserve"> </w:t>
            </w:r>
          </w:p>
          <w:p w:rsidR="00D842AD" w:rsidRPr="003C3AB5" w:rsidRDefault="00222988" w:rsidP="00EB6D92">
            <w:pPr>
              <w:jc w:val="both"/>
              <w:rPr>
                <w:sz w:val="20"/>
              </w:rPr>
            </w:pPr>
            <w:r>
              <w:rPr>
                <w:sz w:val="20"/>
              </w:rPr>
              <w:t>Planirana trasa obilaznice uz navedeni zahvat u prostoru  sukla</w:t>
            </w:r>
            <w:r w:rsidR="00D842AD">
              <w:rPr>
                <w:sz w:val="20"/>
              </w:rPr>
              <w:t xml:space="preserve">dno </w:t>
            </w:r>
            <w:proofErr w:type="spellStart"/>
            <w:r w:rsidR="00D842AD">
              <w:rPr>
                <w:sz w:val="20"/>
              </w:rPr>
              <w:t>d</w:t>
            </w:r>
            <w:r>
              <w:rPr>
                <w:sz w:val="20"/>
              </w:rPr>
              <w:t>atim</w:t>
            </w:r>
            <w:proofErr w:type="spellEnd"/>
            <w:r>
              <w:rPr>
                <w:sz w:val="20"/>
              </w:rPr>
              <w:t xml:space="preserve"> pri</w:t>
            </w:r>
            <w:r w:rsidR="00D842AD">
              <w:rPr>
                <w:sz w:val="20"/>
              </w:rPr>
              <w:t>mjedbama</w:t>
            </w:r>
            <w:r>
              <w:rPr>
                <w:sz w:val="20"/>
              </w:rPr>
              <w:t xml:space="preserve"> je izmještena </w:t>
            </w:r>
            <w:r w:rsidR="00EB6D92">
              <w:rPr>
                <w:sz w:val="20"/>
              </w:rPr>
              <w:t>u</w:t>
            </w:r>
            <w:r w:rsidR="00EB6D92" w:rsidRPr="003C3AB5">
              <w:rPr>
                <w:sz w:val="20"/>
              </w:rPr>
              <w:t xml:space="preserve"> skladu s čl. 62. Zakona o prostornom uređenju, a 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w:t>
            </w:r>
            <w:r w:rsidR="00EB6D92">
              <w:rPr>
                <w:sz w:val="20"/>
              </w:rPr>
              <w:t>a</w:t>
            </w:r>
            <w:r w:rsidR="00EB6D92" w:rsidRPr="003C3AB5">
              <w:rPr>
                <w:sz w:val="20"/>
              </w:rPr>
              <w:t xml:space="preserve"> oko građevinskih područja, a ne preko istih.</w:t>
            </w:r>
          </w:p>
        </w:tc>
      </w:tr>
      <w:tr w:rsidR="001B79A7" w:rsidRPr="003C3AB5" w:rsidTr="0002030B">
        <w:tc>
          <w:tcPr>
            <w:tcW w:w="5807" w:type="dxa"/>
          </w:tcPr>
          <w:p w:rsidR="001B79A7" w:rsidRPr="003C3AB5" w:rsidRDefault="001B79A7" w:rsidP="00D10B98">
            <w:pPr>
              <w:jc w:val="both"/>
              <w:rPr>
                <w:sz w:val="20"/>
              </w:rPr>
            </w:pPr>
            <w:r w:rsidRPr="003C3AB5">
              <w:rPr>
                <w:sz w:val="20"/>
              </w:rPr>
              <w:t xml:space="preserve">Marko </w:t>
            </w:r>
            <w:proofErr w:type="spellStart"/>
            <w:r w:rsidRPr="003C3AB5">
              <w:rPr>
                <w:sz w:val="20"/>
              </w:rPr>
              <w:t>Kesić</w:t>
            </w:r>
            <w:proofErr w:type="spellEnd"/>
            <w:r w:rsidRPr="003C3AB5">
              <w:rPr>
                <w:sz w:val="20"/>
              </w:rPr>
              <w:t>, Stjepana Radića 38c, Karlovac</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 xml:space="preserve">Za </w:t>
            </w:r>
            <w:proofErr w:type="spellStart"/>
            <w:r w:rsidRPr="003C3AB5">
              <w:rPr>
                <w:sz w:val="20"/>
              </w:rPr>
              <w:t>k.č</w:t>
            </w:r>
            <w:proofErr w:type="spellEnd"/>
            <w:r w:rsidRPr="003C3AB5">
              <w:rPr>
                <w:sz w:val="20"/>
              </w:rPr>
              <w:t xml:space="preserve">. 210., K.O. Drežnik1, traži da se iz zelene površine prenamijeni u kategoriju K2. </w:t>
            </w:r>
          </w:p>
        </w:tc>
        <w:tc>
          <w:tcPr>
            <w:tcW w:w="4111" w:type="dxa"/>
          </w:tcPr>
          <w:p w:rsidR="001B79A7" w:rsidRPr="003C3AB5" w:rsidRDefault="001B79A7" w:rsidP="00D10B98">
            <w:pPr>
              <w:jc w:val="both"/>
              <w:rPr>
                <w:sz w:val="20"/>
              </w:rPr>
            </w:pPr>
            <w:r w:rsidRPr="003C3AB5">
              <w:rPr>
                <w:sz w:val="20"/>
              </w:rPr>
              <w:t xml:space="preserve">Ne prihvaća se </w:t>
            </w:r>
          </w:p>
          <w:p w:rsidR="001B79A7" w:rsidRPr="003C3AB5" w:rsidRDefault="001B79A7" w:rsidP="00D10B98">
            <w:pPr>
              <w:jc w:val="both"/>
              <w:rPr>
                <w:sz w:val="20"/>
              </w:rPr>
            </w:pPr>
          </w:p>
          <w:p w:rsidR="001B79A7" w:rsidRPr="003C3AB5" w:rsidRDefault="001B79A7" w:rsidP="00A351D6">
            <w:pPr>
              <w:jc w:val="both"/>
              <w:rPr>
                <w:sz w:val="20"/>
              </w:rPr>
            </w:pPr>
            <w:r w:rsidRPr="003C3AB5">
              <w:rPr>
                <w:sz w:val="20"/>
              </w:rPr>
              <w:t xml:space="preserve">Ne prihvaća se, zelena površina ostaje kao dio zaštitnih zelenih površina u funkciji zaštite i razdvajanja zone i prometnih površina, </w:t>
            </w:r>
            <w:r w:rsidR="00A351D6" w:rsidRPr="003C3AB5">
              <w:rPr>
                <w:sz w:val="20"/>
              </w:rPr>
              <w:t>dvije</w:t>
            </w:r>
            <w:r w:rsidRPr="003C3AB5">
              <w:rPr>
                <w:sz w:val="20"/>
              </w:rPr>
              <w:t xml:space="preserve"> državne ceste D1.</w:t>
            </w:r>
          </w:p>
        </w:tc>
      </w:tr>
      <w:tr w:rsidR="0002030B" w:rsidRPr="003C3AB5" w:rsidTr="0002030B">
        <w:tc>
          <w:tcPr>
            <w:tcW w:w="5807" w:type="dxa"/>
          </w:tcPr>
          <w:p w:rsidR="0002030B" w:rsidRPr="003C3AB5" w:rsidRDefault="0002030B" w:rsidP="0020600B">
            <w:pPr>
              <w:jc w:val="both"/>
              <w:rPr>
                <w:sz w:val="20"/>
              </w:rPr>
            </w:pPr>
            <w:r w:rsidRPr="003C3AB5">
              <w:rPr>
                <w:sz w:val="20"/>
              </w:rPr>
              <w:t xml:space="preserve">Josip Čop, Slunj, Radoslava </w:t>
            </w:r>
            <w:proofErr w:type="spellStart"/>
            <w:r w:rsidRPr="003C3AB5">
              <w:rPr>
                <w:sz w:val="20"/>
              </w:rPr>
              <w:t>Lopašića</w:t>
            </w:r>
            <w:proofErr w:type="spellEnd"/>
            <w:r w:rsidRPr="003C3AB5">
              <w:rPr>
                <w:sz w:val="20"/>
              </w:rPr>
              <w:t xml:space="preserve"> 10</w:t>
            </w:r>
          </w:p>
          <w:p w:rsidR="0002030B" w:rsidRPr="003C3AB5" w:rsidRDefault="0002030B" w:rsidP="0020600B">
            <w:pPr>
              <w:jc w:val="both"/>
              <w:rPr>
                <w:sz w:val="20"/>
              </w:rPr>
            </w:pPr>
            <w:r w:rsidRPr="003C3AB5">
              <w:rPr>
                <w:sz w:val="20"/>
              </w:rPr>
              <w:t>Primjedba na granicu obuhvata UPU.</w:t>
            </w:r>
          </w:p>
          <w:p w:rsidR="0002030B" w:rsidRPr="003C3AB5" w:rsidRDefault="0002030B" w:rsidP="0020600B">
            <w:pPr>
              <w:jc w:val="both"/>
              <w:rPr>
                <w:sz w:val="20"/>
              </w:rPr>
            </w:pPr>
            <w:r w:rsidRPr="003C3AB5">
              <w:rPr>
                <w:sz w:val="20"/>
              </w:rPr>
              <w:t xml:space="preserve">Traži se proširenje obuhvata UPU na </w:t>
            </w:r>
            <w:proofErr w:type="spellStart"/>
            <w:r w:rsidRPr="003C3AB5">
              <w:rPr>
                <w:sz w:val="20"/>
              </w:rPr>
              <w:t>kč</w:t>
            </w:r>
            <w:proofErr w:type="spellEnd"/>
            <w:r w:rsidRPr="003C3AB5">
              <w:rPr>
                <w:sz w:val="20"/>
              </w:rPr>
              <w:t xml:space="preserve">. </w:t>
            </w:r>
            <w:proofErr w:type="spellStart"/>
            <w:r w:rsidRPr="003C3AB5">
              <w:rPr>
                <w:sz w:val="20"/>
              </w:rPr>
              <w:t>br</w:t>
            </w:r>
            <w:proofErr w:type="spellEnd"/>
            <w:r w:rsidRPr="003C3AB5">
              <w:rPr>
                <w:sz w:val="20"/>
              </w:rPr>
              <w:t xml:space="preserve"> 2/1k u </w:t>
            </w:r>
            <w:proofErr w:type="spellStart"/>
            <w:r w:rsidRPr="003C3AB5">
              <w:rPr>
                <w:sz w:val="20"/>
              </w:rPr>
              <w:t>ko</w:t>
            </w:r>
            <w:proofErr w:type="spellEnd"/>
            <w:r w:rsidRPr="003C3AB5">
              <w:rPr>
                <w:sz w:val="20"/>
              </w:rPr>
              <w:t xml:space="preserve"> </w:t>
            </w:r>
            <w:proofErr w:type="spellStart"/>
            <w:r w:rsidRPr="003C3AB5">
              <w:rPr>
                <w:sz w:val="20"/>
              </w:rPr>
              <w:t>Drežnik</w:t>
            </w:r>
            <w:proofErr w:type="spellEnd"/>
            <w:r w:rsidRPr="003C3AB5">
              <w:rPr>
                <w:sz w:val="20"/>
              </w:rPr>
              <w:t xml:space="preserve"> koja je sada u obuhvatu PPUO Rakovica kao stambena, a u naravi je jedna parcela sa </w:t>
            </w:r>
            <w:proofErr w:type="spellStart"/>
            <w:r w:rsidRPr="003C3AB5">
              <w:rPr>
                <w:sz w:val="20"/>
              </w:rPr>
              <w:t>kč</w:t>
            </w:r>
            <w:proofErr w:type="spellEnd"/>
            <w:r w:rsidRPr="003C3AB5">
              <w:rPr>
                <w:sz w:val="20"/>
              </w:rPr>
              <w:t xml:space="preserve">. </w:t>
            </w:r>
            <w:proofErr w:type="spellStart"/>
            <w:r w:rsidRPr="003C3AB5">
              <w:rPr>
                <w:sz w:val="20"/>
              </w:rPr>
              <w:t>br</w:t>
            </w:r>
            <w:proofErr w:type="spellEnd"/>
            <w:r w:rsidRPr="003C3AB5">
              <w:rPr>
                <w:sz w:val="20"/>
              </w:rPr>
              <w:t xml:space="preserve"> 70/17 i izgrađenim objektima. Traži se proširenje  na </w:t>
            </w:r>
            <w:proofErr w:type="spellStart"/>
            <w:r w:rsidRPr="003C3AB5">
              <w:rPr>
                <w:sz w:val="20"/>
              </w:rPr>
              <w:t>kč</w:t>
            </w:r>
            <w:proofErr w:type="spellEnd"/>
            <w:r w:rsidRPr="003C3AB5">
              <w:rPr>
                <w:sz w:val="20"/>
              </w:rPr>
              <w:t>. br.2/1K</w:t>
            </w:r>
          </w:p>
          <w:p w:rsidR="0002030B" w:rsidRPr="003C3AB5" w:rsidRDefault="0002030B" w:rsidP="0020600B">
            <w:pPr>
              <w:jc w:val="both"/>
              <w:rPr>
                <w:sz w:val="20"/>
              </w:rPr>
            </w:pPr>
          </w:p>
        </w:tc>
        <w:tc>
          <w:tcPr>
            <w:tcW w:w="4111" w:type="dxa"/>
          </w:tcPr>
          <w:p w:rsidR="0002030B" w:rsidRPr="003C3AB5" w:rsidRDefault="0002030B" w:rsidP="0020600B">
            <w:pPr>
              <w:jc w:val="both"/>
              <w:rPr>
                <w:sz w:val="20"/>
              </w:rPr>
            </w:pPr>
            <w:r w:rsidRPr="003C3AB5">
              <w:rPr>
                <w:sz w:val="20"/>
              </w:rPr>
              <w:t>Ne prihvaća se</w:t>
            </w:r>
          </w:p>
          <w:p w:rsidR="0002030B" w:rsidRPr="003C3AB5" w:rsidRDefault="0002030B" w:rsidP="0020600B">
            <w:pPr>
              <w:jc w:val="both"/>
              <w:rPr>
                <w:sz w:val="20"/>
              </w:rPr>
            </w:pPr>
            <w:r w:rsidRPr="003C3AB5">
              <w:rPr>
                <w:sz w:val="20"/>
              </w:rPr>
              <w:t>Izmjena granica obuhvata UPU-a  nije određena Odlukom o izmjeni i dopuni UPU-a, te je istu potrebno prethodno izmijeniti u Prostornom planu uređenja Općine Rakovica.</w:t>
            </w:r>
          </w:p>
        </w:tc>
      </w:tr>
    </w:tbl>
    <w:p w:rsidR="001B79A7" w:rsidRDefault="001B79A7" w:rsidP="001B79A7">
      <w:pPr>
        <w:pStyle w:val="t-9-8"/>
        <w:spacing w:before="0" w:beforeAutospacing="0" w:after="225" w:afterAutospacing="0"/>
        <w:jc w:val="both"/>
        <w:textAlignment w:val="baseline"/>
        <w:rPr>
          <w:rFonts w:ascii="Minion Pro" w:hAnsi="Minion Pro"/>
          <w:color w:val="000000"/>
        </w:rPr>
      </w:pPr>
    </w:p>
    <w:p w:rsidR="001B79A7" w:rsidRPr="003D7FC8" w:rsidRDefault="001B79A7" w:rsidP="001B79A7">
      <w:pPr>
        <w:pStyle w:val="t-9-8"/>
        <w:spacing w:before="0" w:beforeAutospacing="0" w:after="225" w:afterAutospacing="0"/>
        <w:jc w:val="both"/>
        <w:textAlignment w:val="baseline"/>
        <w:rPr>
          <w:rFonts w:ascii="Minion Pro" w:hAnsi="Minion Pro"/>
          <w:b/>
          <w:color w:val="000000"/>
        </w:rPr>
      </w:pPr>
      <w:r>
        <w:rPr>
          <w:rFonts w:ascii="Minion Pro" w:hAnsi="Minion Pro"/>
          <w:b/>
          <w:color w:val="000000"/>
        </w:rPr>
        <w:t>3.</w:t>
      </w:r>
      <w:r w:rsidR="00AC16C5">
        <w:rPr>
          <w:rFonts w:ascii="Minion Pro" w:hAnsi="Minion Pro"/>
          <w:b/>
          <w:color w:val="000000"/>
        </w:rPr>
        <w:t>3.</w:t>
      </w:r>
      <w:r w:rsidR="000B2C18">
        <w:rPr>
          <w:rFonts w:ascii="Minion Pro" w:hAnsi="Minion Pro"/>
          <w:b/>
          <w:color w:val="000000"/>
        </w:rPr>
        <w:t xml:space="preserve"> P</w:t>
      </w:r>
      <w:r w:rsidRPr="003D7FC8">
        <w:rPr>
          <w:rFonts w:ascii="Minion Pro" w:hAnsi="Minion Pro"/>
          <w:b/>
          <w:color w:val="000000"/>
        </w:rPr>
        <w:t>opis sudionika u javnoj raspravi čija mišljenja, prijedlozi i primjedbe nisu razmatrani iz razloga propisanih ovim Zakonom.</w:t>
      </w:r>
    </w:p>
    <w:tbl>
      <w:tblPr>
        <w:tblStyle w:val="Reetkatablice"/>
        <w:tblW w:w="9918" w:type="dxa"/>
        <w:tblLook w:val="04A0" w:firstRow="1" w:lastRow="0" w:firstColumn="1" w:lastColumn="0" w:noHBand="0" w:noVBand="1"/>
      </w:tblPr>
      <w:tblGrid>
        <w:gridCol w:w="5807"/>
        <w:gridCol w:w="4111"/>
      </w:tblGrid>
      <w:tr w:rsidR="001B79A7" w:rsidRPr="00205E49" w:rsidTr="000740E7">
        <w:tc>
          <w:tcPr>
            <w:tcW w:w="5807" w:type="dxa"/>
          </w:tcPr>
          <w:p w:rsidR="001B79A7" w:rsidRPr="00205E49" w:rsidRDefault="001B79A7" w:rsidP="00D10B98">
            <w:r w:rsidRPr="00205E49">
              <w:lastRenderedPageBreak/>
              <w:t>Podnositelj primjedbe / sažetak primjedbe</w:t>
            </w:r>
          </w:p>
        </w:tc>
        <w:tc>
          <w:tcPr>
            <w:tcW w:w="4111" w:type="dxa"/>
          </w:tcPr>
          <w:p w:rsidR="001B79A7" w:rsidRPr="00205E49" w:rsidRDefault="001B79A7" w:rsidP="00D10B98">
            <w:r w:rsidRPr="00205E49">
              <w:t>Odgovor izrađivača</w:t>
            </w:r>
          </w:p>
        </w:tc>
      </w:tr>
      <w:tr w:rsidR="001B79A7" w:rsidRPr="003C3AB5" w:rsidTr="000740E7">
        <w:tc>
          <w:tcPr>
            <w:tcW w:w="5807" w:type="dxa"/>
          </w:tcPr>
          <w:p w:rsidR="001B79A7" w:rsidRPr="003C3AB5" w:rsidRDefault="001B79A7" w:rsidP="00D10B98">
            <w:pPr>
              <w:rPr>
                <w:sz w:val="20"/>
              </w:rPr>
            </w:pPr>
            <w:r w:rsidRPr="003C3AB5">
              <w:rPr>
                <w:sz w:val="20"/>
              </w:rPr>
              <w:t>Tihana Oštrina, Grabovac 57a, Rakovica</w:t>
            </w:r>
          </w:p>
          <w:p w:rsidR="001B79A7" w:rsidRPr="003C3AB5" w:rsidRDefault="001B79A7" w:rsidP="00D10B98">
            <w:pPr>
              <w:rPr>
                <w:sz w:val="20"/>
              </w:rPr>
            </w:pPr>
            <w:r w:rsidRPr="003C3AB5">
              <w:rPr>
                <w:sz w:val="20"/>
              </w:rPr>
              <w:t xml:space="preserve">Traži i da se koridor izvan zone izmjesti sa njezine postojeće obiteljske kuće, koja je u funkciji iznajmljivanja turistima. </w:t>
            </w:r>
          </w:p>
        </w:tc>
        <w:tc>
          <w:tcPr>
            <w:tcW w:w="4111" w:type="dxa"/>
          </w:tcPr>
          <w:p w:rsidR="001B79A7" w:rsidRPr="003C3AB5" w:rsidRDefault="001B79A7" w:rsidP="00D10B98">
            <w:pPr>
              <w:jc w:val="both"/>
              <w:rPr>
                <w:sz w:val="20"/>
              </w:rPr>
            </w:pPr>
            <w:r w:rsidRPr="003C3AB5">
              <w:rPr>
                <w:sz w:val="20"/>
              </w:rPr>
              <w:t xml:space="preserve">Nije razmatrano </w:t>
            </w:r>
          </w:p>
          <w:p w:rsidR="001B79A7" w:rsidRPr="003C3AB5" w:rsidRDefault="001B79A7" w:rsidP="00D10B98">
            <w:pPr>
              <w:jc w:val="both"/>
              <w:rPr>
                <w:sz w:val="20"/>
              </w:rPr>
            </w:pPr>
            <w:r w:rsidRPr="003C3AB5">
              <w:rPr>
                <w:sz w:val="20"/>
              </w:rPr>
              <w:t>U dijelu traženja da se i koridor izvan zone izmjesti sa postojeće obiteljske kuće, zahtjev nije razmatran jer isti nije predmet Izmjena UPU-a.</w:t>
            </w:r>
          </w:p>
        </w:tc>
      </w:tr>
      <w:tr w:rsidR="001B79A7" w:rsidRPr="003C3AB5" w:rsidTr="000740E7">
        <w:tc>
          <w:tcPr>
            <w:tcW w:w="5807" w:type="dxa"/>
          </w:tcPr>
          <w:p w:rsidR="001B79A7" w:rsidRPr="003C3AB5" w:rsidRDefault="001B79A7" w:rsidP="00D10B98">
            <w:pPr>
              <w:jc w:val="both"/>
              <w:rPr>
                <w:sz w:val="20"/>
              </w:rPr>
            </w:pPr>
            <w:r w:rsidRPr="003C3AB5">
              <w:rPr>
                <w:sz w:val="20"/>
              </w:rPr>
              <w:t>Tatjana Rakić, Grabovac 57a, Rakovica</w:t>
            </w:r>
          </w:p>
          <w:p w:rsidR="001B79A7" w:rsidRPr="003C3AB5" w:rsidRDefault="001B79A7" w:rsidP="00D10B98">
            <w:pPr>
              <w:jc w:val="both"/>
              <w:rPr>
                <w:sz w:val="20"/>
              </w:rPr>
            </w:pPr>
            <w:r w:rsidRPr="003C3AB5">
              <w:rPr>
                <w:sz w:val="20"/>
              </w:rPr>
              <w:t>Traži i da se koridor izvan zone izmjesti sa njezine postojeće obiteljske kuće, koja je u funkciji iznajmljivanja turistima.</w:t>
            </w:r>
          </w:p>
        </w:tc>
        <w:tc>
          <w:tcPr>
            <w:tcW w:w="4111" w:type="dxa"/>
          </w:tcPr>
          <w:p w:rsidR="001B79A7" w:rsidRPr="003C3AB5" w:rsidRDefault="001B79A7" w:rsidP="00D10B98">
            <w:pPr>
              <w:jc w:val="both"/>
              <w:rPr>
                <w:sz w:val="20"/>
              </w:rPr>
            </w:pPr>
            <w:r w:rsidRPr="003C3AB5">
              <w:rPr>
                <w:sz w:val="20"/>
              </w:rPr>
              <w:t>Nije razmatrano</w:t>
            </w:r>
          </w:p>
          <w:p w:rsidR="001B79A7" w:rsidRPr="003C3AB5" w:rsidRDefault="001B79A7" w:rsidP="00D10B98">
            <w:pPr>
              <w:jc w:val="both"/>
              <w:rPr>
                <w:sz w:val="20"/>
              </w:rPr>
            </w:pPr>
            <w:r w:rsidRPr="003C3AB5">
              <w:rPr>
                <w:sz w:val="20"/>
              </w:rPr>
              <w:t>U dijelu traženja da se i koridor izvan zone izmjesti sa postojeće obiteljske kuće, zahtjev se ne može prihvatiti, jer isti nije predmet Izmjena UPU-a.</w:t>
            </w:r>
          </w:p>
        </w:tc>
      </w:tr>
      <w:tr w:rsidR="001B79A7" w:rsidRPr="003C3AB5" w:rsidTr="000740E7">
        <w:tc>
          <w:tcPr>
            <w:tcW w:w="5807" w:type="dxa"/>
          </w:tcPr>
          <w:p w:rsidR="001B79A7" w:rsidRPr="003C3AB5" w:rsidRDefault="001B79A7" w:rsidP="00D10B98">
            <w:pPr>
              <w:jc w:val="both"/>
              <w:rPr>
                <w:sz w:val="20"/>
              </w:rPr>
            </w:pPr>
            <w:r w:rsidRPr="003C3AB5">
              <w:rPr>
                <w:sz w:val="20"/>
              </w:rPr>
              <w:t>Dušanka Rakić, Grabovac 57a, Rakovica</w:t>
            </w:r>
          </w:p>
          <w:p w:rsidR="001B79A7" w:rsidRPr="003C3AB5" w:rsidRDefault="001B79A7" w:rsidP="00D10B98">
            <w:pPr>
              <w:jc w:val="both"/>
              <w:rPr>
                <w:sz w:val="20"/>
              </w:rPr>
            </w:pPr>
            <w:r w:rsidRPr="003C3AB5">
              <w:rPr>
                <w:sz w:val="20"/>
              </w:rPr>
              <w:t>Traži i da se koridor izvan zone izmjesti sa njezine postojeće obiteljske kuće, koja je u funkciji iznajmljivanja turistima.</w:t>
            </w:r>
          </w:p>
        </w:tc>
        <w:tc>
          <w:tcPr>
            <w:tcW w:w="4111" w:type="dxa"/>
          </w:tcPr>
          <w:p w:rsidR="001B79A7" w:rsidRPr="003C3AB5" w:rsidRDefault="001B79A7" w:rsidP="00D10B98">
            <w:pPr>
              <w:jc w:val="both"/>
              <w:rPr>
                <w:sz w:val="20"/>
              </w:rPr>
            </w:pPr>
            <w:r w:rsidRPr="003C3AB5">
              <w:rPr>
                <w:sz w:val="20"/>
              </w:rPr>
              <w:t>Nije razmatrano</w:t>
            </w:r>
          </w:p>
          <w:p w:rsidR="001B79A7" w:rsidRPr="003C3AB5" w:rsidRDefault="001B79A7" w:rsidP="00D10B98">
            <w:pPr>
              <w:jc w:val="both"/>
              <w:rPr>
                <w:sz w:val="20"/>
              </w:rPr>
            </w:pPr>
            <w:r w:rsidRPr="003C3AB5">
              <w:rPr>
                <w:sz w:val="20"/>
              </w:rPr>
              <w:t>U dijelu traženja da se i koridor izvan zone izmjesti sa postojeće obiteljske kuće, zahtjev se ne može prihvatiti, jer isti nije predmet Izmjena UPU-a.</w:t>
            </w:r>
          </w:p>
        </w:tc>
      </w:tr>
      <w:tr w:rsidR="001B79A7" w:rsidRPr="003C3AB5" w:rsidTr="000740E7">
        <w:tc>
          <w:tcPr>
            <w:tcW w:w="5807" w:type="dxa"/>
          </w:tcPr>
          <w:p w:rsidR="001B79A7" w:rsidRPr="003C3AB5" w:rsidRDefault="001B79A7" w:rsidP="00D10B98">
            <w:pPr>
              <w:jc w:val="both"/>
              <w:rPr>
                <w:sz w:val="20"/>
              </w:rPr>
            </w:pPr>
            <w:r w:rsidRPr="003C3AB5">
              <w:rPr>
                <w:sz w:val="20"/>
              </w:rPr>
              <w:t>Vanja Rakić, 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4111" w:type="dxa"/>
          </w:tcPr>
          <w:p w:rsidR="001B79A7" w:rsidRPr="003C3AB5" w:rsidRDefault="001B79A7" w:rsidP="00D10B98">
            <w:pPr>
              <w:jc w:val="both"/>
              <w:rPr>
                <w:sz w:val="20"/>
              </w:rPr>
            </w:pPr>
            <w:r w:rsidRPr="003C3AB5">
              <w:rPr>
                <w:sz w:val="20"/>
              </w:rPr>
              <w:t>Nije razmatrano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0740E7">
        <w:tc>
          <w:tcPr>
            <w:tcW w:w="5807" w:type="dxa"/>
          </w:tcPr>
          <w:p w:rsidR="001B79A7" w:rsidRPr="003C3AB5" w:rsidRDefault="001B79A7" w:rsidP="00D10B98">
            <w:pPr>
              <w:jc w:val="both"/>
              <w:rPr>
                <w:sz w:val="20"/>
              </w:rPr>
            </w:pPr>
            <w:r w:rsidRPr="003C3AB5">
              <w:rPr>
                <w:sz w:val="20"/>
              </w:rPr>
              <w:t>Milan Rakić, 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4111" w:type="dxa"/>
          </w:tcPr>
          <w:p w:rsidR="001B79A7" w:rsidRPr="003C3AB5" w:rsidRDefault="001B79A7" w:rsidP="00D10B98">
            <w:pPr>
              <w:jc w:val="both"/>
              <w:rPr>
                <w:sz w:val="20"/>
              </w:rPr>
            </w:pPr>
            <w:r w:rsidRPr="003C3AB5">
              <w:rPr>
                <w:sz w:val="20"/>
              </w:rPr>
              <w:t>Nije razmatrano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0740E7">
        <w:tc>
          <w:tcPr>
            <w:tcW w:w="5807" w:type="dxa"/>
          </w:tcPr>
          <w:p w:rsidR="001B79A7" w:rsidRPr="003C3AB5" w:rsidRDefault="001B79A7" w:rsidP="00D10B98">
            <w:pPr>
              <w:jc w:val="both"/>
              <w:rPr>
                <w:sz w:val="20"/>
              </w:rPr>
            </w:pPr>
            <w:proofErr w:type="spellStart"/>
            <w:r w:rsidRPr="003C3AB5">
              <w:rPr>
                <w:sz w:val="20"/>
              </w:rPr>
              <w:t>Roža</w:t>
            </w:r>
            <w:proofErr w:type="spellEnd"/>
            <w:r w:rsidRPr="003C3AB5">
              <w:rPr>
                <w:sz w:val="20"/>
              </w:rPr>
              <w:t xml:space="preserve"> Rakić, Grabovac 58,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u površini preko 70.000 metara kvadratnih.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4111" w:type="dxa"/>
          </w:tcPr>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0740E7">
        <w:tc>
          <w:tcPr>
            <w:tcW w:w="5807" w:type="dxa"/>
          </w:tcPr>
          <w:p w:rsidR="001B79A7" w:rsidRPr="003C3AB5" w:rsidRDefault="001B79A7" w:rsidP="00D10B98">
            <w:pPr>
              <w:jc w:val="both"/>
              <w:rPr>
                <w:sz w:val="20"/>
              </w:rPr>
            </w:pPr>
            <w:r w:rsidRPr="003C3AB5">
              <w:rPr>
                <w:sz w:val="20"/>
              </w:rPr>
              <w:t>Mara Radović, Grabovac 73a,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Traži: </w:t>
            </w:r>
          </w:p>
          <w:p w:rsidR="001B79A7" w:rsidRPr="003C3AB5" w:rsidRDefault="001B79A7" w:rsidP="00D10B98">
            <w:pPr>
              <w:jc w:val="both"/>
              <w:rPr>
                <w:sz w:val="20"/>
              </w:rPr>
            </w:pP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4111" w:type="dxa"/>
          </w:tcPr>
          <w:p w:rsidR="001B79A7" w:rsidRPr="003C3AB5" w:rsidRDefault="001B79A7" w:rsidP="00D10B98">
            <w:pPr>
              <w:jc w:val="both"/>
              <w:rPr>
                <w:sz w:val="20"/>
              </w:rPr>
            </w:pPr>
            <w:r w:rsidRPr="003C3AB5">
              <w:rPr>
                <w:sz w:val="20"/>
              </w:rPr>
              <w:t>Nije razmatrano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bl>
    <w:p w:rsidR="001B79A7" w:rsidRPr="003C3AB5" w:rsidRDefault="001B79A7" w:rsidP="001B79A7">
      <w:pPr>
        <w:rPr>
          <w:sz w:val="20"/>
        </w:rPr>
      </w:pPr>
    </w:p>
    <w:p w:rsidR="00F03A04" w:rsidRDefault="00F03A04" w:rsidP="001B79A7">
      <w:pPr>
        <w:rPr>
          <w:b/>
          <w:sz w:val="20"/>
        </w:rPr>
      </w:pPr>
    </w:p>
    <w:p w:rsidR="00F03A04" w:rsidRDefault="00F03A04" w:rsidP="001B79A7">
      <w:pPr>
        <w:rPr>
          <w:b/>
          <w:sz w:val="20"/>
        </w:rPr>
      </w:pPr>
    </w:p>
    <w:p w:rsidR="00F03A04" w:rsidRDefault="00F03A04" w:rsidP="001B79A7">
      <w:pPr>
        <w:rPr>
          <w:b/>
          <w:sz w:val="20"/>
        </w:rPr>
      </w:pPr>
    </w:p>
    <w:p w:rsidR="001B79A7" w:rsidRPr="003C3AB5" w:rsidRDefault="001B79A7" w:rsidP="001B79A7">
      <w:pPr>
        <w:rPr>
          <w:b/>
          <w:sz w:val="20"/>
        </w:rPr>
      </w:pPr>
      <w:r w:rsidRPr="003C3AB5">
        <w:rPr>
          <w:b/>
          <w:sz w:val="20"/>
        </w:rPr>
        <w:t>Sve primjedbe i prijedlozi, skupno</w:t>
      </w:r>
    </w:p>
    <w:tbl>
      <w:tblPr>
        <w:tblStyle w:val="Reetkatablice"/>
        <w:tblW w:w="9918" w:type="dxa"/>
        <w:tblLook w:val="04A0" w:firstRow="1" w:lastRow="0" w:firstColumn="1" w:lastColumn="0" w:noHBand="0" w:noVBand="1"/>
      </w:tblPr>
      <w:tblGrid>
        <w:gridCol w:w="4531"/>
        <w:gridCol w:w="5387"/>
      </w:tblGrid>
      <w:tr w:rsidR="001B79A7" w:rsidRPr="003C3AB5" w:rsidTr="00233BA9">
        <w:tc>
          <w:tcPr>
            <w:tcW w:w="4531" w:type="dxa"/>
          </w:tcPr>
          <w:p w:rsidR="001B79A7" w:rsidRPr="003C3AB5" w:rsidRDefault="001B79A7" w:rsidP="00D10B98">
            <w:pPr>
              <w:rPr>
                <w:sz w:val="20"/>
              </w:rPr>
            </w:pPr>
            <w:r w:rsidRPr="003C3AB5">
              <w:rPr>
                <w:sz w:val="20"/>
              </w:rPr>
              <w:t>Podnositelj primjedbe / sažetak primjedbe</w:t>
            </w:r>
          </w:p>
        </w:tc>
        <w:tc>
          <w:tcPr>
            <w:tcW w:w="5387" w:type="dxa"/>
          </w:tcPr>
          <w:p w:rsidR="001B79A7" w:rsidRPr="003C3AB5" w:rsidRDefault="001B79A7" w:rsidP="00D10B98">
            <w:pPr>
              <w:rPr>
                <w:sz w:val="20"/>
              </w:rPr>
            </w:pPr>
            <w:r w:rsidRPr="003C3AB5">
              <w:rPr>
                <w:sz w:val="20"/>
              </w:rPr>
              <w:t>Odgovor izrađivača</w:t>
            </w:r>
          </w:p>
        </w:tc>
      </w:tr>
      <w:tr w:rsidR="001B79A7" w:rsidRPr="003C3AB5" w:rsidTr="00233BA9">
        <w:tc>
          <w:tcPr>
            <w:tcW w:w="4531" w:type="dxa"/>
          </w:tcPr>
          <w:p w:rsidR="001B79A7" w:rsidRPr="003C3AB5" w:rsidRDefault="001B79A7" w:rsidP="00D10B98">
            <w:pPr>
              <w:jc w:val="both"/>
              <w:rPr>
                <w:sz w:val="20"/>
              </w:rPr>
            </w:pPr>
            <w:proofErr w:type="spellStart"/>
            <w:r w:rsidRPr="003C3AB5">
              <w:rPr>
                <w:sz w:val="20"/>
              </w:rPr>
              <w:t>Abstractostudio</w:t>
            </w:r>
            <w:proofErr w:type="spellEnd"/>
            <w:r w:rsidRPr="003C3AB5">
              <w:rPr>
                <w:sz w:val="20"/>
              </w:rPr>
              <w:t xml:space="preserve"> d.o.o.</w:t>
            </w:r>
          </w:p>
          <w:p w:rsidR="001B79A7" w:rsidRPr="003C3AB5" w:rsidRDefault="001B79A7" w:rsidP="00D10B98">
            <w:pPr>
              <w:jc w:val="both"/>
              <w:rPr>
                <w:sz w:val="20"/>
              </w:rPr>
            </w:pPr>
            <w:proofErr w:type="spellStart"/>
            <w:r w:rsidRPr="003C3AB5">
              <w:rPr>
                <w:sz w:val="20"/>
              </w:rPr>
              <w:t>Kuzminečka</w:t>
            </w:r>
            <w:proofErr w:type="spellEnd"/>
            <w:r w:rsidRPr="003C3AB5">
              <w:rPr>
                <w:sz w:val="20"/>
              </w:rPr>
              <w:t xml:space="preserve"> 53, Zagreb</w:t>
            </w:r>
          </w:p>
          <w:p w:rsidR="001B79A7" w:rsidRPr="003C3AB5" w:rsidRDefault="001B79A7" w:rsidP="00D10B98">
            <w:pPr>
              <w:shd w:val="clear" w:color="auto" w:fill="FFFFFF"/>
              <w:ind w:right="1"/>
              <w:jc w:val="both"/>
              <w:rPr>
                <w:iCs/>
                <w:sz w:val="20"/>
              </w:rPr>
            </w:pPr>
          </w:p>
          <w:p w:rsidR="001B79A7" w:rsidRPr="003C3AB5" w:rsidRDefault="001B79A7" w:rsidP="00D10B98">
            <w:pPr>
              <w:shd w:val="clear" w:color="auto" w:fill="FFFFFF"/>
              <w:ind w:right="1"/>
              <w:jc w:val="both"/>
              <w:rPr>
                <w:sz w:val="20"/>
              </w:rPr>
            </w:pPr>
            <w:r w:rsidRPr="003C3AB5">
              <w:rPr>
                <w:iCs/>
                <w:sz w:val="20"/>
              </w:rPr>
              <w:t>Udaljenost čestice kampa prema stambenoj zoni je PPUO Rakovica određena na 10 m., traži da se promijeni odredba sukladno PPUO</w:t>
            </w:r>
          </w:p>
          <w:p w:rsidR="001B79A7" w:rsidRPr="003C3AB5" w:rsidRDefault="001B79A7" w:rsidP="00D10B98">
            <w:pPr>
              <w:shd w:val="clear" w:color="auto" w:fill="FFFFFF"/>
              <w:ind w:right="1"/>
              <w:jc w:val="both"/>
              <w:rPr>
                <w:sz w:val="20"/>
              </w:rPr>
            </w:pPr>
            <w:r w:rsidRPr="003C3AB5">
              <w:rPr>
                <w:iCs/>
                <w:sz w:val="20"/>
              </w:rPr>
              <w:t> </w:t>
            </w:r>
          </w:p>
          <w:p w:rsidR="001B79A7" w:rsidRPr="003C3AB5" w:rsidRDefault="001B79A7" w:rsidP="00D10B98">
            <w:pPr>
              <w:shd w:val="clear" w:color="auto" w:fill="FFFFFF"/>
              <w:jc w:val="both"/>
              <w:rPr>
                <w:sz w:val="20"/>
              </w:rPr>
            </w:pPr>
            <w:r w:rsidRPr="003C3AB5">
              <w:rPr>
                <w:iCs/>
                <w:sz w:val="20"/>
              </w:rPr>
              <w:t xml:space="preserve">Krovovi mogu biti izvedeni kao ravni ili kosi nagiba </w:t>
            </w:r>
            <w:proofErr w:type="spellStart"/>
            <w:r w:rsidRPr="003C3AB5">
              <w:rPr>
                <w:iCs/>
                <w:sz w:val="20"/>
              </w:rPr>
              <w:t>max</w:t>
            </w:r>
            <w:proofErr w:type="spellEnd"/>
            <w:r w:rsidRPr="003C3AB5">
              <w:rPr>
                <w:iCs/>
                <w:sz w:val="20"/>
              </w:rPr>
              <w:t>. 45°, pokrov crijep, traži da se izbaci pokrov crijep i maksimalni nagib.</w:t>
            </w:r>
          </w:p>
          <w:p w:rsidR="001B79A7" w:rsidRPr="003C3AB5" w:rsidRDefault="001B79A7" w:rsidP="00D10B98">
            <w:pPr>
              <w:shd w:val="clear" w:color="auto" w:fill="FFFFFF"/>
              <w:jc w:val="both"/>
              <w:rPr>
                <w:sz w:val="20"/>
              </w:rPr>
            </w:pPr>
            <w:r w:rsidRPr="003C3AB5">
              <w:rPr>
                <w:iCs/>
                <w:sz w:val="20"/>
              </w:rPr>
              <w:t> </w:t>
            </w:r>
          </w:p>
          <w:p w:rsidR="001B79A7" w:rsidRPr="003C3AB5" w:rsidRDefault="001B79A7" w:rsidP="00D10B98">
            <w:pPr>
              <w:shd w:val="clear" w:color="auto" w:fill="FFFFFF"/>
              <w:jc w:val="both"/>
              <w:rPr>
                <w:iCs/>
                <w:sz w:val="20"/>
              </w:rPr>
            </w:pPr>
          </w:p>
          <w:p w:rsidR="001B79A7" w:rsidRPr="003C3AB5" w:rsidRDefault="001B79A7" w:rsidP="00D10B98">
            <w:pPr>
              <w:shd w:val="clear" w:color="auto" w:fill="FFFFFF"/>
              <w:jc w:val="both"/>
              <w:rPr>
                <w:iCs/>
                <w:sz w:val="20"/>
              </w:rPr>
            </w:pPr>
          </w:p>
          <w:p w:rsidR="001B79A7" w:rsidRPr="003C3AB5" w:rsidRDefault="001B79A7" w:rsidP="00D10B98">
            <w:pPr>
              <w:shd w:val="clear" w:color="auto" w:fill="FFFFFF"/>
              <w:jc w:val="both"/>
              <w:rPr>
                <w:sz w:val="20"/>
              </w:rPr>
            </w:pPr>
            <w:r w:rsidRPr="003C3AB5">
              <w:rPr>
                <w:iCs/>
                <w:sz w:val="20"/>
              </w:rPr>
              <w:t>Zahtjev je da se ograda prema cesti može izvesti kao puna u visini od 2 m, zbog zaštite od buke.</w:t>
            </w:r>
          </w:p>
          <w:p w:rsidR="001B79A7" w:rsidRPr="003C3AB5" w:rsidRDefault="001B79A7" w:rsidP="00D10B98">
            <w:pPr>
              <w:shd w:val="clear" w:color="auto" w:fill="FFFFFF"/>
              <w:ind w:right="1"/>
              <w:jc w:val="both"/>
              <w:rPr>
                <w:sz w:val="20"/>
              </w:rPr>
            </w:pPr>
          </w:p>
          <w:p w:rsidR="001B79A7" w:rsidRPr="003C3AB5" w:rsidRDefault="001B79A7" w:rsidP="00D10B98">
            <w:pPr>
              <w:shd w:val="clear" w:color="auto" w:fill="FFFFFF"/>
              <w:ind w:right="95"/>
              <w:jc w:val="both"/>
              <w:rPr>
                <w:iCs/>
                <w:sz w:val="20"/>
              </w:rPr>
            </w:pPr>
          </w:p>
          <w:p w:rsidR="001B79A7" w:rsidRPr="003C3AB5" w:rsidRDefault="001B79A7" w:rsidP="00D10B98">
            <w:pPr>
              <w:shd w:val="clear" w:color="auto" w:fill="FFFFFF"/>
              <w:ind w:right="95"/>
              <w:jc w:val="both"/>
              <w:rPr>
                <w:sz w:val="20"/>
              </w:rPr>
            </w:pPr>
            <w:r w:rsidRPr="003C3AB5">
              <w:rPr>
                <w:iCs/>
                <w:sz w:val="20"/>
              </w:rPr>
              <w:t>Za područje obuhvata UPU-a planira se izgradnja kanalizacijskog sustava. Do izgradnje istog dozvoljava se privremena izgradnja sabirnih jama uz uvjet redovitog pražnjenja i održavanja istih. Sabirna jama mora biti potpuno ukopana. Udaljenost sabirne jame od susjedne međe mora biti najmanje 1,00 metra od uređaja i građevina za opskrbu pitkom vodom (bunari ili cisterne) najmanje 5,00 metara, a od poslovnih zgrada također najmanje 5,00 metara.</w:t>
            </w:r>
          </w:p>
          <w:p w:rsidR="001B79A7" w:rsidRPr="003C3AB5" w:rsidRDefault="001B79A7" w:rsidP="00D10B98">
            <w:pPr>
              <w:shd w:val="clear" w:color="auto" w:fill="FFFFFF"/>
              <w:jc w:val="both"/>
              <w:rPr>
                <w:sz w:val="20"/>
              </w:rPr>
            </w:pPr>
            <w:r w:rsidRPr="003C3AB5">
              <w:rPr>
                <w:iCs/>
                <w:sz w:val="20"/>
              </w:rPr>
              <w:t> </w:t>
            </w:r>
          </w:p>
          <w:p w:rsidR="001B79A7" w:rsidRPr="003C3AB5" w:rsidRDefault="001B79A7" w:rsidP="00D10B98">
            <w:pPr>
              <w:shd w:val="clear" w:color="auto" w:fill="FFFFFF"/>
              <w:jc w:val="both"/>
              <w:rPr>
                <w:sz w:val="20"/>
              </w:rPr>
            </w:pPr>
            <w:r w:rsidRPr="003C3AB5">
              <w:rPr>
                <w:sz w:val="20"/>
              </w:rPr>
              <w:t>AC Turist je dobio uvjet od Hrvatskih voda da je dužan napraviti svoj pročistač. Trebalo bi u članak ubaciti uz sabirne jame i pročistač.</w:t>
            </w:r>
          </w:p>
          <w:p w:rsidR="001B79A7" w:rsidRPr="003C3AB5" w:rsidRDefault="001B79A7" w:rsidP="00D10B98">
            <w:pPr>
              <w:shd w:val="clear" w:color="auto" w:fill="FFFFFF"/>
              <w:ind w:right="1"/>
              <w:jc w:val="both"/>
              <w:rPr>
                <w:sz w:val="20"/>
              </w:rPr>
            </w:pPr>
          </w:p>
          <w:p w:rsidR="001B79A7" w:rsidRPr="003C3AB5" w:rsidRDefault="001B79A7" w:rsidP="00D10B98">
            <w:pPr>
              <w:jc w:val="both"/>
              <w:rPr>
                <w:sz w:val="20"/>
              </w:rPr>
            </w:pPr>
          </w:p>
        </w:tc>
        <w:tc>
          <w:tcPr>
            <w:tcW w:w="5387" w:type="dxa"/>
          </w:tcPr>
          <w:p w:rsidR="001B79A7" w:rsidRPr="003C3AB5" w:rsidRDefault="001B79A7" w:rsidP="00D10B98">
            <w:pPr>
              <w:rPr>
                <w:sz w:val="20"/>
              </w:rPr>
            </w:pPr>
            <w:r w:rsidRPr="003C3AB5">
              <w:rPr>
                <w:sz w:val="20"/>
              </w:rPr>
              <w:lastRenderedPageBreak/>
              <w:t xml:space="preserve"> Djelomično se prihvaća</w:t>
            </w: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rPr>
                <w:sz w:val="20"/>
              </w:rPr>
            </w:pPr>
            <w:r w:rsidRPr="003C3AB5">
              <w:rPr>
                <w:sz w:val="20"/>
              </w:rPr>
              <w:t>Prihvaća se – dodana odredba sukladno odredbama čl. 64. PPUO Rakovica</w:t>
            </w: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jc w:val="both"/>
              <w:rPr>
                <w:sz w:val="20"/>
              </w:rPr>
            </w:pPr>
            <w:r w:rsidRPr="003C3AB5">
              <w:rPr>
                <w:sz w:val="20"/>
              </w:rPr>
              <w:t>Djelomično se prihvaća, uz crijep kao pokrov dodaje se mogućnost drugog pokrova tamnije boje. Maksimalni nagib od 45° u zonama turističke namjene je određen čl. 64. PPUO Rakovica.</w:t>
            </w: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D10B98">
            <w:pPr>
              <w:jc w:val="both"/>
              <w:rPr>
                <w:sz w:val="20"/>
              </w:rPr>
            </w:pPr>
            <w:r w:rsidRPr="003C3AB5">
              <w:rPr>
                <w:sz w:val="20"/>
              </w:rPr>
              <w:t>Djelomično se prihvaća – najveća visine ograda određena je PPUO Rakovica i odredbe vezane uz postavu i visinu ograde vezane su sada na odredbe PPUO Rakovica.</w:t>
            </w:r>
          </w:p>
          <w:p w:rsidR="001B79A7" w:rsidRPr="003C3AB5" w:rsidRDefault="001B79A7" w:rsidP="00D10B98">
            <w:pPr>
              <w:rPr>
                <w:sz w:val="20"/>
              </w:rPr>
            </w:pPr>
          </w:p>
          <w:p w:rsidR="001B79A7" w:rsidRPr="003C3AB5" w:rsidRDefault="001B79A7" w:rsidP="00D10B98">
            <w:pPr>
              <w:rPr>
                <w:sz w:val="20"/>
              </w:rPr>
            </w:pPr>
            <w:r w:rsidRPr="003C3AB5">
              <w:rPr>
                <w:sz w:val="20"/>
              </w:rPr>
              <w:t>Prihvaća se</w:t>
            </w:r>
          </w:p>
          <w:p w:rsidR="001B79A7" w:rsidRPr="003C3AB5" w:rsidRDefault="001B79A7" w:rsidP="00D10B98">
            <w:pPr>
              <w:jc w:val="both"/>
              <w:rPr>
                <w:sz w:val="20"/>
              </w:rPr>
            </w:pPr>
            <w:r w:rsidRPr="003C3AB5">
              <w:rPr>
                <w:sz w:val="20"/>
              </w:rPr>
              <w:t>U čl. 69. dodana je mogućnost izgradnje malih uređaja za pročišćavanje otpadnih voda prema uvjetima nadležnih javnopravnih tijela.</w:t>
            </w:r>
          </w:p>
          <w:p w:rsidR="001B79A7" w:rsidRPr="003C3AB5" w:rsidRDefault="001B79A7" w:rsidP="00D10B98">
            <w:pPr>
              <w:rPr>
                <w:sz w:val="20"/>
              </w:rPr>
            </w:pPr>
          </w:p>
          <w:p w:rsidR="001B79A7" w:rsidRPr="003C3AB5" w:rsidRDefault="001B79A7" w:rsidP="00D10B98">
            <w:pPr>
              <w:rPr>
                <w:sz w:val="20"/>
              </w:rPr>
            </w:pPr>
          </w:p>
          <w:p w:rsidR="001B79A7" w:rsidRDefault="001B79A7" w:rsidP="00D10B98">
            <w:pPr>
              <w:rPr>
                <w:sz w:val="20"/>
              </w:rPr>
            </w:pPr>
          </w:p>
          <w:p w:rsidR="00F239A6" w:rsidRPr="003C3AB5" w:rsidRDefault="00F239A6" w:rsidP="00D10B98">
            <w:pPr>
              <w:rPr>
                <w:sz w:val="20"/>
              </w:rPr>
            </w:pPr>
          </w:p>
          <w:p w:rsidR="001B79A7" w:rsidRPr="003C3AB5" w:rsidRDefault="001B79A7" w:rsidP="00D10B98">
            <w:pPr>
              <w:rPr>
                <w:sz w:val="20"/>
              </w:rPr>
            </w:pPr>
          </w:p>
          <w:p w:rsidR="001B79A7" w:rsidRPr="003C3AB5" w:rsidRDefault="001B79A7" w:rsidP="00D10B98">
            <w:pPr>
              <w:rPr>
                <w:sz w:val="20"/>
              </w:rPr>
            </w:pPr>
          </w:p>
          <w:p w:rsidR="001B79A7" w:rsidRPr="003C3AB5" w:rsidRDefault="001B79A7" w:rsidP="007D04F9">
            <w:pPr>
              <w:rPr>
                <w:sz w:val="20"/>
              </w:rPr>
            </w:pPr>
            <w:r w:rsidRPr="003C3AB5">
              <w:rPr>
                <w:sz w:val="20"/>
              </w:rPr>
              <w:t>Prihvaća se – u čl. 69. uz sabirne jame planira se i izgradnja pročista</w:t>
            </w:r>
            <w:r w:rsidR="007D04F9" w:rsidRPr="003C3AB5">
              <w:rPr>
                <w:sz w:val="20"/>
              </w:rPr>
              <w:t>ča</w:t>
            </w:r>
            <w:r w:rsidRPr="003C3AB5">
              <w:rPr>
                <w:sz w:val="20"/>
              </w:rPr>
              <w:t xml:space="preserve"> prema uvjetima nadležnih javnopravnih tijela.</w:t>
            </w:r>
          </w:p>
        </w:tc>
      </w:tr>
      <w:tr w:rsidR="001B79A7" w:rsidRPr="003C3AB5" w:rsidTr="00233BA9">
        <w:tc>
          <w:tcPr>
            <w:tcW w:w="4531" w:type="dxa"/>
          </w:tcPr>
          <w:p w:rsidR="001B79A7" w:rsidRPr="003C3AB5" w:rsidRDefault="001B79A7" w:rsidP="00D10B98">
            <w:pPr>
              <w:jc w:val="both"/>
              <w:rPr>
                <w:sz w:val="20"/>
              </w:rPr>
            </w:pPr>
            <w:r w:rsidRPr="003E3D5C">
              <w:rPr>
                <w:sz w:val="20"/>
              </w:rPr>
              <w:lastRenderedPageBreak/>
              <w:t>Tihana Oštrina</w:t>
            </w:r>
          </w:p>
          <w:p w:rsidR="001B79A7" w:rsidRPr="003C3AB5" w:rsidRDefault="001B79A7" w:rsidP="00D10B98">
            <w:pPr>
              <w:jc w:val="both"/>
              <w:rPr>
                <w:sz w:val="20"/>
              </w:rPr>
            </w:pPr>
            <w:r w:rsidRPr="003C3AB5">
              <w:rPr>
                <w:sz w:val="20"/>
              </w:rPr>
              <w:t>Grabovac 57a, Rakovica</w:t>
            </w:r>
          </w:p>
          <w:p w:rsidR="001B79A7" w:rsidRPr="003C3AB5" w:rsidRDefault="001B79A7" w:rsidP="00D10B98">
            <w:pPr>
              <w:jc w:val="both"/>
              <w:rPr>
                <w:sz w:val="20"/>
              </w:rPr>
            </w:pPr>
            <w:r w:rsidRPr="003C3AB5">
              <w:rPr>
                <w:sz w:val="20"/>
              </w:rPr>
              <w:t>Traži da se koridor izmjesti izvan planirane turističke zone i izvan građevinskog područja na kojemu su izgrađene 3 obiteljske kuće, jer im onemogućava novo investiranje i život u postojećim kućama</w:t>
            </w:r>
          </w:p>
        </w:tc>
        <w:tc>
          <w:tcPr>
            <w:tcW w:w="5387"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Izmjenama i dopunama PPUO Rakovica uveden je koridor planirane obilaznice naselja Grabovac, koji se dalje nastavlja na koridor sjeveroistočne obilaznicu NP Plitvička Jezera. Kako je koridor navedene obilaznice PPUO Rakovica položen preko turističke zone, a što nije u duhu PP Karlovačke županije, kao plana više razine. Naime, tako postavljen koridor u PPUO Rakovica nije u skladu s odredbama PPKŽ kao plana više razine, koji planira obilaznicu oko građevinskih područja, a ne preko istih, te se koridor određen PPUO Rakovica preko građevinskog područja turističke namjene neće planirati, već će isti biti detaljnije određen oko građevinskog područja, kako je PPKŽ i planirao.</w:t>
            </w:r>
          </w:p>
        </w:tc>
      </w:tr>
      <w:tr w:rsidR="001B79A7" w:rsidRPr="003C3AB5" w:rsidTr="00233BA9">
        <w:tc>
          <w:tcPr>
            <w:tcW w:w="4531" w:type="dxa"/>
          </w:tcPr>
          <w:p w:rsidR="001B79A7" w:rsidRPr="003C3AB5" w:rsidRDefault="001B79A7" w:rsidP="00D10B98">
            <w:pPr>
              <w:jc w:val="both"/>
              <w:rPr>
                <w:sz w:val="20"/>
              </w:rPr>
            </w:pPr>
            <w:r w:rsidRPr="003C3AB5">
              <w:rPr>
                <w:sz w:val="20"/>
              </w:rPr>
              <w:t xml:space="preserve">Ankica </w:t>
            </w:r>
            <w:proofErr w:type="spellStart"/>
            <w:r w:rsidRPr="003C3AB5">
              <w:rPr>
                <w:sz w:val="20"/>
              </w:rPr>
              <w:t>Luketić</w:t>
            </w:r>
            <w:proofErr w:type="spellEnd"/>
            <w:r w:rsidRPr="003C3AB5">
              <w:rPr>
                <w:sz w:val="20"/>
              </w:rPr>
              <w:t>, Jezerce 44, Plitvička Jezera</w:t>
            </w:r>
          </w:p>
          <w:p w:rsidR="001B79A7" w:rsidRPr="003C3AB5" w:rsidRDefault="001B79A7" w:rsidP="00D10B98">
            <w:pPr>
              <w:jc w:val="both"/>
              <w:rPr>
                <w:sz w:val="20"/>
              </w:rPr>
            </w:pPr>
            <w:r w:rsidRPr="003C3AB5">
              <w:rPr>
                <w:sz w:val="20"/>
              </w:rPr>
              <w:t xml:space="preserve">Vlasnica parcele 70/16, K.O. </w:t>
            </w:r>
            <w:proofErr w:type="spellStart"/>
            <w:r w:rsidRPr="003C3AB5">
              <w:rPr>
                <w:sz w:val="20"/>
              </w:rPr>
              <w:t>Drežnik</w:t>
            </w:r>
            <w:proofErr w:type="spellEnd"/>
            <w:r w:rsidRPr="003C3AB5">
              <w:rPr>
                <w:sz w:val="20"/>
              </w:rPr>
              <w:t>, označena kao T2. Traži da se ukine planirani put jer svi vlasnici već imaju izlaz na prometnicu</w:t>
            </w:r>
          </w:p>
        </w:tc>
        <w:tc>
          <w:tcPr>
            <w:tcW w:w="5387" w:type="dxa"/>
          </w:tcPr>
          <w:p w:rsidR="001B79A7" w:rsidRPr="003C3AB5" w:rsidRDefault="001B79A7" w:rsidP="007D04F9">
            <w:pPr>
              <w:jc w:val="both"/>
              <w:rPr>
                <w:sz w:val="20"/>
              </w:rPr>
            </w:pPr>
            <w:r w:rsidRPr="003C3AB5">
              <w:rPr>
                <w:sz w:val="20"/>
              </w:rPr>
              <w:t>Prihvaća se, odrediti će se načelno mjesto spajanja te zone na državnu cestu, sukladno projektnom rješenju H</w:t>
            </w:r>
            <w:r w:rsidR="007D04F9" w:rsidRPr="003C3AB5">
              <w:rPr>
                <w:sz w:val="20"/>
              </w:rPr>
              <w:t>rvatskih</w:t>
            </w:r>
            <w:r w:rsidRPr="003C3AB5">
              <w:rPr>
                <w:sz w:val="20"/>
              </w:rPr>
              <w:t xml:space="preserve"> Cesta.</w:t>
            </w:r>
          </w:p>
        </w:tc>
      </w:tr>
      <w:tr w:rsidR="001B79A7" w:rsidRPr="003C3AB5" w:rsidTr="00233BA9">
        <w:tc>
          <w:tcPr>
            <w:tcW w:w="4531" w:type="dxa"/>
          </w:tcPr>
          <w:p w:rsidR="001B79A7" w:rsidRPr="003C3AB5" w:rsidRDefault="001B79A7" w:rsidP="00D10B98">
            <w:pPr>
              <w:jc w:val="both"/>
              <w:rPr>
                <w:sz w:val="20"/>
              </w:rPr>
            </w:pPr>
            <w:proofErr w:type="spellStart"/>
            <w:r w:rsidRPr="003C3AB5">
              <w:rPr>
                <w:sz w:val="20"/>
              </w:rPr>
              <w:t>Rotokor</w:t>
            </w:r>
            <w:proofErr w:type="spellEnd"/>
            <w:r w:rsidRPr="003C3AB5">
              <w:rPr>
                <w:sz w:val="20"/>
              </w:rPr>
              <w:t xml:space="preserve"> d.o.o., Grabovac 102, Rakovica</w:t>
            </w:r>
          </w:p>
          <w:p w:rsidR="001B79A7" w:rsidRPr="003C3AB5" w:rsidRDefault="001B79A7" w:rsidP="00D10B98">
            <w:pPr>
              <w:jc w:val="both"/>
              <w:rPr>
                <w:sz w:val="20"/>
              </w:rPr>
            </w:pPr>
            <w:r w:rsidRPr="003C3AB5">
              <w:rPr>
                <w:sz w:val="20"/>
              </w:rPr>
              <w:t xml:space="preserve">Čl. 17. definira udaljenost od 50 m od građevinskih čestica stambene namjene, traži </w:t>
            </w:r>
            <w:proofErr w:type="spellStart"/>
            <w:r w:rsidRPr="003C3AB5">
              <w:rPr>
                <w:sz w:val="20"/>
              </w:rPr>
              <w:t>promejnu</w:t>
            </w:r>
            <w:proofErr w:type="spellEnd"/>
            <w:r w:rsidRPr="003C3AB5">
              <w:rPr>
                <w:sz w:val="20"/>
              </w:rPr>
              <w:t xml:space="preserve"> u 10 m, sukladno čl. 64. PPUO Rakovica</w:t>
            </w:r>
          </w:p>
          <w:p w:rsidR="001B79A7" w:rsidRPr="003C3AB5" w:rsidRDefault="001B79A7" w:rsidP="00D10B98">
            <w:pPr>
              <w:jc w:val="both"/>
              <w:rPr>
                <w:sz w:val="20"/>
              </w:rPr>
            </w:pPr>
            <w:r w:rsidRPr="003C3AB5">
              <w:rPr>
                <w:sz w:val="20"/>
              </w:rPr>
              <w:t xml:space="preserve">Čl. 26. – „krovovi mogu biti izvedeni kao ravni ili kosi nagiba </w:t>
            </w:r>
            <w:proofErr w:type="spellStart"/>
            <w:r w:rsidRPr="003C3AB5">
              <w:rPr>
                <w:sz w:val="20"/>
              </w:rPr>
              <w:t>max</w:t>
            </w:r>
            <w:proofErr w:type="spellEnd"/>
            <w:r w:rsidRPr="003C3AB5">
              <w:rPr>
                <w:sz w:val="20"/>
              </w:rPr>
              <w:t xml:space="preserve"> 45°, pokrov crijep“ traži usklađenje s postojećim stanjem u T3 zoni, odnosno ukidanje nagiba od 45° ili povećanje do 60°, te ukidanje pokrova crijepom</w:t>
            </w:r>
          </w:p>
          <w:p w:rsidR="001B79A7" w:rsidRPr="003C3AB5" w:rsidRDefault="001B79A7" w:rsidP="00D10B98">
            <w:pPr>
              <w:jc w:val="both"/>
              <w:rPr>
                <w:sz w:val="20"/>
              </w:rPr>
            </w:pPr>
            <w:proofErr w:type="spellStart"/>
            <w:r w:rsidRPr="003C3AB5">
              <w:rPr>
                <w:sz w:val="20"/>
              </w:rPr>
              <w:t>Č</w:t>
            </w:r>
            <w:r w:rsidR="008D3F7C" w:rsidRPr="003C3AB5">
              <w:rPr>
                <w:sz w:val="20"/>
              </w:rPr>
              <w:t>l</w:t>
            </w:r>
            <w:proofErr w:type="spellEnd"/>
            <w:r w:rsidR="008D3F7C" w:rsidRPr="003C3AB5">
              <w:rPr>
                <w:sz w:val="20"/>
              </w:rPr>
              <w:t xml:space="preserve"> 27. – ulična ograda ne smije b</w:t>
            </w:r>
            <w:r w:rsidRPr="003C3AB5">
              <w:rPr>
                <w:sz w:val="20"/>
              </w:rPr>
              <w:t>iti viša od 1,5 m, traži visinu ograde prema državnoj cesti visine 2 m i mogućnost izvedbe pune ograde zbog buke s ceste</w:t>
            </w:r>
          </w:p>
          <w:p w:rsidR="001B79A7" w:rsidRPr="003C3AB5" w:rsidRDefault="001B79A7" w:rsidP="00D10B98">
            <w:pPr>
              <w:jc w:val="both"/>
              <w:rPr>
                <w:sz w:val="20"/>
              </w:rPr>
            </w:pPr>
            <w:r w:rsidRPr="003C3AB5">
              <w:rPr>
                <w:sz w:val="20"/>
              </w:rPr>
              <w:t>Čl. 69. – „dozvoljava se izgradnja sabirnih jama…“ – traži mogućnost izgradnje pročistača s obzirom da H</w:t>
            </w:r>
            <w:r w:rsidR="005F3B00" w:rsidRPr="003C3AB5">
              <w:rPr>
                <w:sz w:val="20"/>
              </w:rPr>
              <w:t>rvatske v</w:t>
            </w:r>
            <w:r w:rsidRPr="003C3AB5">
              <w:rPr>
                <w:sz w:val="20"/>
              </w:rPr>
              <w:t>ode to zahtijevaju, a ne postoji takova mogućnost u UPU.</w:t>
            </w:r>
          </w:p>
          <w:p w:rsidR="001B79A7" w:rsidRPr="003C3AB5" w:rsidRDefault="001B79A7" w:rsidP="00D10B98">
            <w:pPr>
              <w:jc w:val="both"/>
              <w:rPr>
                <w:sz w:val="20"/>
              </w:rPr>
            </w:pPr>
          </w:p>
        </w:tc>
        <w:tc>
          <w:tcPr>
            <w:tcW w:w="5387"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r w:rsidRPr="003C3AB5">
              <w:rPr>
                <w:sz w:val="20"/>
              </w:rPr>
              <w:t>Prihvaća se – dodana odredba sukladno odredbama čl. 64. PPUO Rakovica</w:t>
            </w:r>
          </w:p>
          <w:p w:rsidR="001B79A7" w:rsidRPr="003C3AB5" w:rsidRDefault="001B79A7" w:rsidP="00D10B98">
            <w:pPr>
              <w:jc w:val="both"/>
              <w:rPr>
                <w:sz w:val="20"/>
              </w:rPr>
            </w:pPr>
          </w:p>
          <w:p w:rsidR="001B79A7" w:rsidRPr="003C3AB5" w:rsidRDefault="005F3B00" w:rsidP="00D10B98">
            <w:pPr>
              <w:jc w:val="both"/>
              <w:rPr>
                <w:sz w:val="20"/>
              </w:rPr>
            </w:pPr>
            <w:r w:rsidRPr="003C3AB5">
              <w:rPr>
                <w:sz w:val="20"/>
              </w:rPr>
              <w:t>Djelomično se prihvaća;</w:t>
            </w:r>
            <w:r w:rsidR="001B79A7" w:rsidRPr="003C3AB5">
              <w:rPr>
                <w:sz w:val="20"/>
              </w:rPr>
              <w:t xml:space="preserve"> uz crijep kao pokrov dodaje se mogućnost drugog pokrova tamnije boje. </w:t>
            </w:r>
          </w:p>
          <w:p w:rsidR="001B79A7" w:rsidRPr="003C3AB5" w:rsidRDefault="001B79A7" w:rsidP="00D10B98">
            <w:pPr>
              <w:jc w:val="both"/>
              <w:rPr>
                <w:sz w:val="20"/>
              </w:rPr>
            </w:pPr>
            <w:r w:rsidRPr="003C3AB5">
              <w:rPr>
                <w:sz w:val="20"/>
              </w:rPr>
              <w:t>Maksimalni nagib od 45° u zonama turističke namjene je određen čl. 64. PPUO Rakovica.</w:t>
            </w:r>
          </w:p>
          <w:p w:rsidR="001B79A7" w:rsidRPr="003C3AB5" w:rsidRDefault="001B79A7" w:rsidP="00D10B98">
            <w:pPr>
              <w:jc w:val="both"/>
              <w:rPr>
                <w:sz w:val="20"/>
              </w:rPr>
            </w:pPr>
          </w:p>
          <w:p w:rsidR="001B79A7" w:rsidRPr="003C3AB5" w:rsidRDefault="005F3B00" w:rsidP="00D10B98">
            <w:pPr>
              <w:jc w:val="both"/>
              <w:rPr>
                <w:sz w:val="20"/>
              </w:rPr>
            </w:pPr>
            <w:r w:rsidRPr="003C3AB5">
              <w:rPr>
                <w:sz w:val="20"/>
              </w:rPr>
              <w:t>Ne prihvaća se, o</w:t>
            </w:r>
            <w:r w:rsidR="001B79A7" w:rsidRPr="003C3AB5">
              <w:rPr>
                <w:sz w:val="20"/>
              </w:rPr>
              <w:t>dredbe vezane uz postavu i visinu ograde vezane su na odredbe PPUO Rakovica</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U čl. 69. dodana je mogućnost izgradnje malih uređaja za pročišćavanje otpadnih voda prema uvjetima nadležnih javnopravnih tijela.</w:t>
            </w:r>
          </w:p>
          <w:p w:rsidR="001B79A7" w:rsidRPr="003C3AB5" w:rsidRDefault="001B79A7" w:rsidP="00D10B98">
            <w:pPr>
              <w:jc w:val="both"/>
              <w:rPr>
                <w:sz w:val="20"/>
              </w:rPr>
            </w:pPr>
          </w:p>
        </w:tc>
      </w:tr>
      <w:tr w:rsidR="001B79A7" w:rsidRPr="003C3AB5" w:rsidTr="00233BA9">
        <w:tc>
          <w:tcPr>
            <w:tcW w:w="4531" w:type="dxa"/>
          </w:tcPr>
          <w:p w:rsidR="001B79A7" w:rsidRPr="003C3AB5" w:rsidRDefault="001B79A7" w:rsidP="00D10B98">
            <w:pPr>
              <w:rPr>
                <w:sz w:val="20"/>
              </w:rPr>
            </w:pPr>
            <w:r w:rsidRPr="003C3AB5">
              <w:rPr>
                <w:sz w:val="20"/>
              </w:rPr>
              <w:t xml:space="preserve">DUZS, PU za zaštitu i spašavanje Karlovac, </w:t>
            </w:r>
            <w:proofErr w:type="spellStart"/>
            <w:r w:rsidRPr="003C3AB5">
              <w:rPr>
                <w:sz w:val="20"/>
              </w:rPr>
              <w:t>Vladka</w:t>
            </w:r>
            <w:proofErr w:type="spellEnd"/>
            <w:r w:rsidRPr="003C3AB5">
              <w:rPr>
                <w:sz w:val="20"/>
              </w:rPr>
              <w:t xml:space="preserve"> Mačeka 8</w:t>
            </w:r>
          </w:p>
          <w:p w:rsidR="001B79A7" w:rsidRPr="003C3AB5" w:rsidRDefault="001B79A7" w:rsidP="00D10B98">
            <w:pPr>
              <w:rPr>
                <w:sz w:val="20"/>
              </w:rPr>
            </w:pPr>
            <w:r w:rsidRPr="003C3AB5">
              <w:rPr>
                <w:sz w:val="20"/>
              </w:rPr>
              <w:t xml:space="preserve">Poglavlje 9.5. Mjere posebne zaštite, čl. 84, vezano na odredbe iz Pravilnika o kriterijima za određivanje gradova i naseljenih mjesta u kojima se moraju graditi skloništa i drugi objekti za zaštitu – donošenjem Zakona o sustavu civilne zaštite, čl. 98. </w:t>
            </w:r>
            <w:proofErr w:type="spellStart"/>
            <w:r w:rsidRPr="003C3AB5">
              <w:rPr>
                <w:sz w:val="20"/>
              </w:rPr>
              <w:t>al</w:t>
            </w:r>
            <w:proofErr w:type="spellEnd"/>
            <w:r w:rsidRPr="003C3AB5">
              <w:rPr>
                <w:sz w:val="20"/>
              </w:rPr>
              <w:t>. 1, navedeni Pravilnik je stavljen van snage. Ostale smjere su sukladne pozitivnim propisima.</w:t>
            </w:r>
          </w:p>
        </w:tc>
        <w:tc>
          <w:tcPr>
            <w:tcW w:w="5387" w:type="dxa"/>
          </w:tcPr>
          <w:p w:rsidR="001B79A7" w:rsidRPr="003C3AB5" w:rsidRDefault="001B79A7" w:rsidP="00D10B98">
            <w:pPr>
              <w:rPr>
                <w:sz w:val="20"/>
              </w:rPr>
            </w:pPr>
          </w:p>
          <w:p w:rsidR="00F239A6" w:rsidRDefault="00F239A6" w:rsidP="00D10B98">
            <w:pPr>
              <w:rPr>
                <w:sz w:val="20"/>
              </w:rPr>
            </w:pPr>
          </w:p>
          <w:p w:rsidR="001B79A7" w:rsidRPr="003C3AB5" w:rsidRDefault="001B79A7" w:rsidP="00D10B98">
            <w:pPr>
              <w:rPr>
                <w:sz w:val="20"/>
              </w:rPr>
            </w:pPr>
            <w:r w:rsidRPr="003C3AB5">
              <w:rPr>
                <w:sz w:val="20"/>
              </w:rPr>
              <w:t>Prihvaća se</w:t>
            </w:r>
          </w:p>
          <w:p w:rsidR="001B79A7" w:rsidRPr="003C3AB5" w:rsidRDefault="001B79A7" w:rsidP="00D10B98">
            <w:pPr>
              <w:rPr>
                <w:sz w:val="20"/>
              </w:rPr>
            </w:pPr>
            <w:r w:rsidRPr="003C3AB5">
              <w:rPr>
                <w:sz w:val="20"/>
              </w:rPr>
              <w:t>Veza na Pravilnik koji je stavljen van snage je brisana.</w:t>
            </w:r>
          </w:p>
        </w:tc>
      </w:tr>
      <w:tr w:rsidR="001B79A7" w:rsidRPr="003C3AB5" w:rsidTr="00233BA9">
        <w:tc>
          <w:tcPr>
            <w:tcW w:w="4531" w:type="dxa"/>
          </w:tcPr>
          <w:p w:rsidR="001B79A7" w:rsidRPr="003C3AB5" w:rsidRDefault="001B79A7" w:rsidP="00D10B98">
            <w:pPr>
              <w:rPr>
                <w:sz w:val="20"/>
              </w:rPr>
            </w:pPr>
            <w:r w:rsidRPr="00187E19">
              <w:rPr>
                <w:sz w:val="20"/>
              </w:rPr>
              <w:t xml:space="preserve">Daniela Petričević </w:t>
            </w:r>
            <w:proofErr w:type="spellStart"/>
            <w:r w:rsidRPr="003C3AB5">
              <w:rPr>
                <w:sz w:val="20"/>
              </w:rPr>
              <w:t>Golojuh</w:t>
            </w:r>
            <w:proofErr w:type="spellEnd"/>
            <w:r w:rsidRPr="003C3AB5">
              <w:rPr>
                <w:sz w:val="20"/>
              </w:rPr>
              <w:t>,</w:t>
            </w:r>
          </w:p>
          <w:p w:rsidR="001B79A7" w:rsidRPr="003C3AB5" w:rsidRDefault="001B79A7" w:rsidP="00D10B98">
            <w:pPr>
              <w:rPr>
                <w:sz w:val="20"/>
              </w:rPr>
            </w:pPr>
            <w:r w:rsidRPr="003C3AB5">
              <w:rPr>
                <w:sz w:val="20"/>
              </w:rPr>
              <w:lastRenderedPageBreak/>
              <w:t xml:space="preserve">e-mail: </w:t>
            </w:r>
            <w:hyperlink r:id="rId13" w:history="1">
              <w:r w:rsidRPr="003C3AB5">
                <w:rPr>
                  <w:rStyle w:val="Hiperveza"/>
                  <w:color w:val="auto"/>
                  <w:sz w:val="20"/>
                  <w:u w:val="none"/>
                </w:rPr>
                <w:t>dpgolojuh@gmail.com</w:t>
              </w:r>
            </w:hyperlink>
            <w:r w:rsidRPr="003C3AB5">
              <w:rPr>
                <w:sz w:val="20"/>
              </w:rPr>
              <w:t xml:space="preserve"> </w:t>
            </w:r>
          </w:p>
          <w:p w:rsidR="001B79A7" w:rsidRPr="003C3AB5" w:rsidRDefault="001B79A7" w:rsidP="00D10B98">
            <w:pPr>
              <w:rPr>
                <w:sz w:val="20"/>
              </w:rPr>
            </w:pPr>
            <w:proofErr w:type="spellStart"/>
            <w:r w:rsidRPr="003C3AB5">
              <w:rPr>
                <w:sz w:val="20"/>
              </w:rPr>
              <w:t>z.k.ul</w:t>
            </w:r>
            <w:proofErr w:type="spellEnd"/>
            <w:r w:rsidRPr="003C3AB5">
              <w:rPr>
                <w:sz w:val="20"/>
              </w:rPr>
              <w:t xml:space="preserve">. 392, K.O. </w:t>
            </w:r>
            <w:proofErr w:type="spellStart"/>
            <w:r w:rsidRPr="003C3AB5">
              <w:rPr>
                <w:sz w:val="20"/>
              </w:rPr>
              <w:t>Sadilovac</w:t>
            </w:r>
            <w:proofErr w:type="spellEnd"/>
          </w:p>
          <w:p w:rsidR="001B79A7" w:rsidRPr="003C3AB5" w:rsidRDefault="001B79A7" w:rsidP="00D10B98">
            <w:pPr>
              <w:rPr>
                <w:sz w:val="20"/>
              </w:rPr>
            </w:pPr>
            <w:r w:rsidRPr="003C3AB5">
              <w:rPr>
                <w:sz w:val="20"/>
              </w:rPr>
              <w:t>PPUO Rakovica nema koridora koji prolazi kroz turističku zonu. UPU nije usklađen sa PPU Rakovica, a tako planirana prometnica dovodi u pitanje planirana ulaganja u turističkoj zoni, a moguća su i rušenja postojećih objekata.</w:t>
            </w:r>
          </w:p>
          <w:p w:rsidR="001B79A7" w:rsidRPr="003C3AB5" w:rsidRDefault="001B79A7" w:rsidP="00D10B98">
            <w:pPr>
              <w:rPr>
                <w:sz w:val="20"/>
              </w:rPr>
            </w:pPr>
          </w:p>
        </w:tc>
        <w:tc>
          <w:tcPr>
            <w:tcW w:w="5387" w:type="dxa"/>
          </w:tcPr>
          <w:p w:rsidR="001B79A7" w:rsidRPr="003C3AB5" w:rsidRDefault="001B79A7" w:rsidP="00D10B98">
            <w:pPr>
              <w:jc w:val="both"/>
              <w:rPr>
                <w:sz w:val="20"/>
              </w:rPr>
            </w:pPr>
            <w:r w:rsidRPr="003C3AB5">
              <w:rPr>
                <w:sz w:val="20"/>
              </w:rPr>
              <w:lastRenderedPageBreak/>
              <w:t>Prihvaća se</w:t>
            </w:r>
          </w:p>
          <w:p w:rsidR="001B79A7" w:rsidRPr="003C3AB5" w:rsidRDefault="001B79A7" w:rsidP="00C45FC0">
            <w:pPr>
              <w:jc w:val="both"/>
              <w:rPr>
                <w:sz w:val="20"/>
              </w:rPr>
            </w:pPr>
            <w:r w:rsidRPr="003C3AB5">
              <w:rPr>
                <w:sz w:val="20"/>
              </w:rPr>
              <w:lastRenderedPageBreak/>
              <w:t xml:space="preserve">Izmjenama i dopunama PPUO Rakovica uveden je koridor planirane obilaznice naselja Grabovac, koji se dalje nastavlja na koridor sjeveroistočne obilaznicu NP Plitvička Jezera. Kako je koridor navedene obilaznice PPUO Rakovica položen preko turističke zone, što nije u duhu PP Karlovačke županije, kao plana više razine. Naime, tako postavljen koridor u PPUO Rakovica nije u skladu s odredbama PPKŽ kao plana više razine, koji planira obilaznicu oko građevinskih područja, a ne preko istih, te se koridor određen PPUO Rakovica preko građevinskog područja turističke namjene neće planirati, već će isti biti detaljnije određen oko građevinskog područja, kako je PPKŽ i planirao. </w:t>
            </w:r>
          </w:p>
        </w:tc>
      </w:tr>
      <w:tr w:rsidR="001B79A7" w:rsidRPr="003C3AB5" w:rsidTr="00233BA9">
        <w:trPr>
          <w:trHeight w:val="3955"/>
        </w:trPr>
        <w:tc>
          <w:tcPr>
            <w:tcW w:w="4531" w:type="dxa"/>
          </w:tcPr>
          <w:p w:rsidR="001B79A7" w:rsidRPr="003C3AB5" w:rsidRDefault="001B79A7" w:rsidP="00D10B98">
            <w:pPr>
              <w:rPr>
                <w:sz w:val="20"/>
              </w:rPr>
            </w:pPr>
            <w:r w:rsidRPr="00187E19">
              <w:rPr>
                <w:sz w:val="20"/>
              </w:rPr>
              <w:lastRenderedPageBreak/>
              <w:t xml:space="preserve">Tihana Oštrina, </w:t>
            </w:r>
            <w:r w:rsidRPr="003C3AB5">
              <w:rPr>
                <w:sz w:val="20"/>
              </w:rPr>
              <w:t>Grabovac 57a, Rakovica</w:t>
            </w:r>
          </w:p>
          <w:p w:rsidR="001B79A7" w:rsidRPr="003C3AB5" w:rsidRDefault="001B79A7" w:rsidP="00D10B98">
            <w:pPr>
              <w:rPr>
                <w:sz w:val="20"/>
              </w:rPr>
            </w:pPr>
            <w:r w:rsidRPr="003C3AB5">
              <w:rPr>
                <w:sz w:val="20"/>
              </w:rPr>
              <w:t xml:space="preserve">Vlasnica parcela k.č.br. 194/2, 124/10 i 124/4, traži da se koridor buduće ceste izmjesti iz turističke zone, gdje su već izdane nove građevinske dozvole za investicije. Traži i da se koridor izvan zone izmjesti sa njezine postojeće obiteljske kuće, koja je u funkciji iznajmljivanja turistima. </w:t>
            </w:r>
          </w:p>
        </w:tc>
        <w:tc>
          <w:tcPr>
            <w:tcW w:w="5387"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r w:rsidRPr="003C3AB5">
              <w:rPr>
                <w:sz w:val="20"/>
              </w:rPr>
              <w:t>Izmjenama i dopunama PPUO Rakovica uveden je koridor planirane obilaznice naselja Grabovac, koji se dalje nastavlja na koridor sjeveroistočne obilaznicu NP Plitvička Jezera. Kako je koridor navedene obilaznice PPUO Rakovica položen preko turističke zone, a što nije u duhu PP Karlovačke županije, kao plana više razine. Naime, tako postavljen koridor u PPUO Rakovica nije u skladu s odredbama PPKŽ kao plana više razine, koji planira obilaznicu oko građevinskih područja, a ne preko istih, te se koridor određen PPUO Rakovica preko građevinskog područja turističke namjene neće planirati, već će isti biti detaljnije određen oko građevinskog područja, kako je PPKŽ i planirao.</w:t>
            </w:r>
          </w:p>
          <w:p w:rsidR="001B79A7" w:rsidRPr="003C3AB5" w:rsidRDefault="001B79A7" w:rsidP="00D10B98">
            <w:pPr>
              <w:jc w:val="both"/>
              <w:rPr>
                <w:sz w:val="20"/>
              </w:rPr>
            </w:pPr>
            <w:r w:rsidRPr="003C3AB5">
              <w:rPr>
                <w:sz w:val="20"/>
              </w:rPr>
              <w:t>U dijelu traženja da se i koridor izvan zone izmjesti sa postojeće obiteljske kuće, zahtjev nije razmatran jer isti nije predmet Izmjena UPU-a.</w:t>
            </w:r>
          </w:p>
        </w:tc>
      </w:tr>
      <w:tr w:rsidR="001B79A7" w:rsidRPr="003C3AB5" w:rsidTr="00233BA9">
        <w:tc>
          <w:tcPr>
            <w:tcW w:w="4531" w:type="dxa"/>
          </w:tcPr>
          <w:p w:rsidR="001B79A7" w:rsidRPr="003C3AB5" w:rsidRDefault="001B79A7" w:rsidP="00D10B98">
            <w:pPr>
              <w:jc w:val="both"/>
              <w:rPr>
                <w:sz w:val="20"/>
              </w:rPr>
            </w:pPr>
            <w:r w:rsidRPr="00187E19">
              <w:rPr>
                <w:sz w:val="20"/>
              </w:rPr>
              <w:t xml:space="preserve">Tatjana Rakić, </w:t>
            </w:r>
            <w:r w:rsidRPr="003C3AB5">
              <w:rPr>
                <w:sz w:val="20"/>
              </w:rPr>
              <w:t>Grabovac 57a, Rakovica</w:t>
            </w:r>
          </w:p>
          <w:p w:rsidR="001B79A7" w:rsidRPr="003C3AB5" w:rsidRDefault="001B79A7" w:rsidP="00D10B98">
            <w:pPr>
              <w:jc w:val="both"/>
              <w:rPr>
                <w:sz w:val="20"/>
              </w:rPr>
            </w:pPr>
            <w:r w:rsidRPr="003C3AB5">
              <w:rPr>
                <w:sz w:val="20"/>
              </w:rPr>
              <w:t>Vlasnica parcela k.č.br. 194/2, 124/10 i 124/4, traži da se koridor buduće ceste izmjesti iz turističke zone, gdje su već izdane nove građevinske dozvole za investicije. Traži i da se koridor izvan zone izmjesti sa njezine postojeće obiteljske kuće, koja je u funkciji iznajmljivanja turistima.</w:t>
            </w:r>
          </w:p>
        </w:tc>
        <w:tc>
          <w:tcPr>
            <w:tcW w:w="5387"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r w:rsidRPr="003C3AB5">
              <w:rPr>
                <w:sz w:val="20"/>
              </w:rPr>
              <w:t>Izmjenama i dopunama PPUO Rakovica uveden je koridor planirane obilaznice naselja Grabovac, koji se dalje nastavlja na koridor sjeveroistočne obilaznicu NP Plitvička Jezera. Kako je koridor navedene obilaznice PPUO Rakovica položen preko turističke zone, a što nije u duhu PP Karlovačke županije, kao plana više razine. Naime, tako postavljen koridor u PPUO Rakovica nije u skladu s odredbama PPKŽ kao plana više razine, koji planira obilaznicu oko građevinskih područja, a ne preko istih, te se koridor određen PPUO Rakovica preko građevinskog područja turističke namjene neće planirati, već će isti biti detaljnije određen oko građevinskog područja, kako je PPKŽ i planirao.</w:t>
            </w:r>
          </w:p>
          <w:p w:rsidR="001B79A7" w:rsidRPr="003C3AB5" w:rsidRDefault="001B79A7" w:rsidP="00D10B98">
            <w:pPr>
              <w:jc w:val="both"/>
              <w:rPr>
                <w:sz w:val="20"/>
              </w:rPr>
            </w:pPr>
            <w:r w:rsidRPr="003C3AB5">
              <w:rPr>
                <w:sz w:val="20"/>
              </w:rPr>
              <w:t>U dijelu traženja da se i koridor izvan zone izmjesti sa postojeće obiteljske kuće, zahtjev se ne može prihvatiti, jer isti nije predmet Izmjena UPU-a.</w:t>
            </w:r>
          </w:p>
        </w:tc>
      </w:tr>
      <w:tr w:rsidR="001B79A7" w:rsidRPr="003C3AB5" w:rsidTr="00233BA9">
        <w:tc>
          <w:tcPr>
            <w:tcW w:w="4531" w:type="dxa"/>
          </w:tcPr>
          <w:p w:rsidR="001B79A7" w:rsidRPr="003C3AB5" w:rsidRDefault="001B79A7" w:rsidP="00D10B98">
            <w:pPr>
              <w:jc w:val="both"/>
              <w:rPr>
                <w:sz w:val="20"/>
              </w:rPr>
            </w:pPr>
            <w:r w:rsidRPr="00187E19">
              <w:rPr>
                <w:sz w:val="20"/>
              </w:rPr>
              <w:t xml:space="preserve">Dušanka Rakić, </w:t>
            </w:r>
            <w:r w:rsidRPr="003C3AB5">
              <w:rPr>
                <w:sz w:val="20"/>
              </w:rPr>
              <w:t>Grabovac 57a, Rakovica</w:t>
            </w:r>
          </w:p>
          <w:p w:rsidR="001B79A7" w:rsidRPr="003C3AB5" w:rsidRDefault="001B79A7" w:rsidP="00D10B98">
            <w:pPr>
              <w:jc w:val="both"/>
              <w:rPr>
                <w:sz w:val="20"/>
              </w:rPr>
            </w:pPr>
            <w:r w:rsidRPr="003C3AB5">
              <w:rPr>
                <w:sz w:val="20"/>
              </w:rPr>
              <w:t>Vlasnica parcela k.č.br. 194/2 i 124/2, traži da se koridor buduće ceste izmjesti iz turističke zone, gdje su već izdane nove građevinske dozvole za investicije. Traži i da se koridor izvan zone izmjesti sa njezine postojeće obiteljske kuće, koja je u funkciji iznajmljivanja turistima.</w:t>
            </w:r>
          </w:p>
        </w:tc>
        <w:tc>
          <w:tcPr>
            <w:tcW w:w="5387"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r w:rsidRPr="003C3AB5">
              <w:rPr>
                <w:sz w:val="20"/>
              </w:rPr>
              <w:t>Izmjenama i dopunama PPUO Rakovica uveden je koridor planirane obilaznice naselja Grabovac, koji se dalje nastavlja na koridor sjeveroistočne obilaznicu NP Plitvička Jezera. Kako je koridor navedene obilaznice PPUO Rakovica položen preko turističke zone, a što nije u duhu PP Karlovačke županije, kao plana više razine. Naime, tako postavljen koridor u PPUO Rakovica nije u skladu s odredbama PPKŽ kao plana više razine, koji planira obilaznicu oko građevinskih područja, a ne preko istih, te se koridor određen PPUO Rakovica preko građevinskog područja turističke namjene neće planirati, već će isti biti detaljnije određen oko građevinskog područja, kako je PPKŽ i planirao.</w:t>
            </w:r>
          </w:p>
          <w:p w:rsidR="001B79A7" w:rsidRPr="003C3AB5" w:rsidRDefault="001B79A7" w:rsidP="00D10B98">
            <w:pPr>
              <w:jc w:val="both"/>
              <w:rPr>
                <w:sz w:val="20"/>
              </w:rPr>
            </w:pPr>
            <w:r w:rsidRPr="003C3AB5">
              <w:rPr>
                <w:sz w:val="20"/>
              </w:rPr>
              <w:lastRenderedPageBreak/>
              <w:t>U dijelu traženja da se i koridor izvan zone izmjesti sa postojeće obiteljske kuće, zahtjev se ne može prihvatiti, jer isti nije predmet Izmjena UPU-a.</w:t>
            </w:r>
          </w:p>
        </w:tc>
      </w:tr>
      <w:tr w:rsidR="001B79A7" w:rsidRPr="003C3AB5" w:rsidTr="00233BA9">
        <w:tc>
          <w:tcPr>
            <w:tcW w:w="4531" w:type="dxa"/>
          </w:tcPr>
          <w:p w:rsidR="001B79A7" w:rsidRPr="003C3AB5" w:rsidRDefault="001B79A7" w:rsidP="00D10B98">
            <w:pPr>
              <w:jc w:val="both"/>
              <w:rPr>
                <w:sz w:val="20"/>
              </w:rPr>
            </w:pPr>
            <w:r w:rsidRPr="00187E19">
              <w:rPr>
                <w:sz w:val="20"/>
              </w:rPr>
              <w:lastRenderedPageBreak/>
              <w:t xml:space="preserve">Vanja Rakić, </w:t>
            </w:r>
            <w:r w:rsidRPr="003C3AB5">
              <w:rPr>
                <w:sz w:val="20"/>
              </w:rPr>
              <w:t>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r w:rsidRPr="003C3AB5">
              <w:rPr>
                <w:sz w:val="20"/>
              </w:rPr>
              <w:t xml:space="preserve">1. </w:t>
            </w:r>
            <w:proofErr w:type="spellStart"/>
            <w:r w:rsidRPr="003C3AB5">
              <w:rPr>
                <w:sz w:val="20"/>
              </w:rPr>
              <w:t>Izmještanje</w:t>
            </w:r>
            <w:proofErr w:type="spellEnd"/>
            <w:r w:rsidRPr="003C3AB5">
              <w:rPr>
                <w:sz w:val="20"/>
              </w:rPr>
              <w:t xml:space="preserve"> kolektora koji prema planu prelazi preko izgrađene obiteljske kuće Grabovac 100.</w:t>
            </w:r>
          </w:p>
          <w:p w:rsidR="001B79A7" w:rsidRPr="003C3AB5" w:rsidRDefault="001B79A7" w:rsidP="00D10B98">
            <w:pPr>
              <w:jc w:val="both"/>
              <w:rPr>
                <w:sz w:val="20"/>
              </w:rPr>
            </w:pPr>
            <w:r w:rsidRPr="003C3AB5">
              <w:rPr>
                <w:sz w:val="20"/>
              </w:rPr>
              <w:t xml:space="preserve">2. </w:t>
            </w:r>
            <w:proofErr w:type="spellStart"/>
            <w:r w:rsidRPr="003C3AB5">
              <w:rPr>
                <w:sz w:val="20"/>
              </w:rPr>
              <w:t>Izmještanje</w:t>
            </w:r>
            <w:proofErr w:type="spellEnd"/>
            <w:r w:rsidRPr="003C3AB5">
              <w:rPr>
                <w:sz w:val="20"/>
              </w:rPr>
              <w:t xml:space="preserve"> obilaznice, jer dijeli parcelu 125/24 na dva dijela, a čestice 125/27, 125/1, 1531 i 154/2 zauzima u potpunosti</w:t>
            </w:r>
          </w:p>
          <w:p w:rsidR="001B79A7" w:rsidRDefault="001B79A7" w:rsidP="00D10B98">
            <w:pPr>
              <w:jc w:val="both"/>
              <w:rPr>
                <w:sz w:val="20"/>
              </w:rPr>
            </w:pPr>
            <w:r w:rsidRPr="003C3AB5">
              <w:rPr>
                <w:sz w:val="20"/>
              </w:rPr>
              <w:t xml:space="preserve">3. </w:t>
            </w:r>
            <w:proofErr w:type="spellStart"/>
            <w:r w:rsidRPr="003C3AB5">
              <w:rPr>
                <w:sz w:val="20"/>
              </w:rPr>
              <w:t>Izmještanje</w:t>
            </w:r>
            <w:proofErr w:type="spellEnd"/>
            <w:r w:rsidRPr="003C3AB5">
              <w:rPr>
                <w:sz w:val="20"/>
              </w:rPr>
              <w:t xml:space="preserve"> trase dalekovoda sa parcele 125/24</w:t>
            </w:r>
          </w:p>
          <w:p w:rsidR="00B92CCE" w:rsidRPr="003C3AB5" w:rsidRDefault="00B92CCE" w:rsidP="00D10B98">
            <w:pPr>
              <w:jc w:val="both"/>
              <w:rPr>
                <w:sz w:val="20"/>
              </w:rPr>
            </w:pPr>
          </w:p>
          <w:p w:rsidR="001B79A7" w:rsidRPr="003C3AB5" w:rsidRDefault="001B79A7" w:rsidP="00D10B98">
            <w:pPr>
              <w:jc w:val="both"/>
              <w:rPr>
                <w:sz w:val="20"/>
              </w:rPr>
            </w:pPr>
            <w:r w:rsidRPr="003C3AB5">
              <w:rPr>
                <w:sz w:val="20"/>
              </w:rPr>
              <w:t xml:space="preserve">4. </w:t>
            </w:r>
            <w:proofErr w:type="spellStart"/>
            <w:r w:rsidRPr="003C3AB5">
              <w:rPr>
                <w:sz w:val="20"/>
              </w:rPr>
              <w:t>Izmještanje</w:t>
            </w:r>
            <w:proofErr w:type="spellEnd"/>
            <w:r w:rsidRPr="003C3AB5">
              <w:rPr>
                <w:sz w:val="20"/>
              </w:rPr>
              <w:t xml:space="preserve"> novih lokalnih prometnica na postojeće puteve</w:t>
            </w:r>
          </w:p>
          <w:p w:rsidR="001B79A7" w:rsidRPr="003C3AB5" w:rsidRDefault="001B79A7" w:rsidP="00D10B98">
            <w:pPr>
              <w:jc w:val="both"/>
              <w:rPr>
                <w:sz w:val="20"/>
              </w:rPr>
            </w:pPr>
            <w:r w:rsidRPr="003C3AB5">
              <w:rPr>
                <w:sz w:val="20"/>
              </w:rPr>
              <w:t xml:space="preserve">5. </w:t>
            </w: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5387" w:type="dxa"/>
          </w:tcPr>
          <w:p w:rsidR="001B79A7" w:rsidRPr="003C3AB5" w:rsidRDefault="001B79A7" w:rsidP="00D10B98">
            <w:pPr>
              <w:jc w:val="both"/>
              <w:rPr>
                <w:sz w:val="20"/>
              </w:rPr>
            </w:pPr>
            <w:r w:rsidRPr="003C3AB5">
              <w:rPr>
                <w:sz w:val="20"/>
              </w:rPr>
              <w:t>O: 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D763DE" w:rsidRPr="003C3AB5" w:rsidRDefault="00D763DE" w:rsidP="00D10B98">
            <w:pPr>
              <w:jc w:val="both"/>
              <w:rPr>
                <w:sz w:val="20"/>
              </w:rPr>
            </w:pPr>
          </w:p>
          <w:p w:rsidR="001B79A7" w:rsidRPr="003C3AB5" w:rsidRDefault="001B79A7" w:rsidP="00D10B98">
            <w:pPr>
              <w:jc w:val="both"/>
              <w:rPr>
                <w:sz w:val="20"/>
              </w:rPr>
            </w:pPr>
            <w:r w:rsidRPr="003C3AB5">
              <w:rPr>
                <w:sz w:val="20"/>
              </w:rPr>
              <w:t>Ne prihvaća se, kolektor odvodnje ne prelazi preko navedene obiteljske kuće.</w:t>
            </w:r>
          </w:p>
          <w:p w:rsidR="001B79A7" w:rsidRPr="003C3AB5" w:rsidRDefault="001B79A7" w:rsidP="00D10B98">
            <w:pPr>
              <w:jc w:val="both"/>
              <w:rPr>
                <w:sz w:val="20"/>
              </w:rPr>
            </w:pPr>
            <w:r w:rsidRPr="003C3AB5">
              <w:rPr>
                <w:sz w:val="20"/>
              </w:rPr>
              <w:t>Prihvaća se – koridor obilaznice se ukida u okviru zone</w:t>
            </w:r>
          </w:p>
          <w:p w:rsidR="001B79A7" w:rsidRPr="003C3AB5" w:rsidRDefault="001B79A7" w:rsidP="00D10B98">
            <w:pPr>
              <w:jc w:val="both"/>
              <w:rPr>
                <w:sz w:val="20"/>
              </w:rPr>
            </w:pPr>
          </w:p>
          <w:p w:rsidR="00B92CCE" w:rsidRDefault="00B92CCE" w:rsidP="00D10B98">
            <w:pPr>
              <w:jc w:val="both"/>
              <w:rPr>
                <w:sz w:val="20"/>
              </w:rPr>
            </w:pPr>
          </w:p>
          <w:p w:rsidR="001B79A7" w:rsidRPr="003C3AB5" w:rsidRDefault="001B79A7" w:rsidP="00D10B98">
            <w:pPr>
              <w:jc w:val="both"/>
              <w:rPr>
                <w:sz w:val="20"/>
              </w:rPr>
            </w:pPr>
            <w:r w:rsidRPr="003C3AB5">
              <w:rPr>
                <w:sz w:val="20"/>
              </w:rPr>
              <w:t xml:space="preserve">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B92CCE" w:rsidRDefault="00B92CCE"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233BA9">
        <w:tc>
          <w:tcPr>
            <w:tcW w:w="4531" w:type="dxa"/>
          </w:tcPr>
          <w:p w:rsidR="001B79A7" w:rsidRPr="003C3AB5" w:rsidRDefault="001B79A7" w:rsidP="00D10B98">
            <w:pPr>
              <w:jc w:val="both"/>
              <w:rPr>
                <w:sz w:val="20"/>
              </w:rPr>
            </w:pPr>
            <w:r w:rsidRPr="00187E19">
              <w:rPr>
                <w:sz w:val="20"/>
              </w:rPr>
              <w:t xml:space="preserve">Milan Rakić, </w:t>
            </w:r>
            <w:r w:rsidRPr="003C3AB5">
              <w:rPr>
                <w:sz w:val="20"/>
              </w:rPr>
              <w:t>Grabovac 100, Rakovica</w:t>
            </w:r>
          </w:p>
          <w:p w:rsidR="001B79A7" w:rsidRPr="003C3AB5" w:rsidRDefault="001B79A7" w:rsidP="00D10B98">
            <w:pPr>
              <w:jc w:val="both"/>
              <w:rPr>
                <w:sz w:val="20"/>
              </w:rPr>
            </w:pPr>
            <w:r w:rsidRPr="003C3AB5">
              <w:rPr>
                <w:sz w:val="20"/>
              </w:rPr>
              <w:t xml:space="preserve">Planiranjem infrastrukture </w:t>
            </w:r>
            <w:proofErr w:type="spellStart"/>
            <w:r w:rsidRPr="003C3AB5">
              <w:rPr>
                <w:sz w:val="20"/>
              </w:rPr>
              <w:t>uzrupirano</w:t>
            </w:r>
            <w:proofErr w:type="spellEnd"/>
            <w:r w:rsidRPr="003C3AB5">
              <w:rPr>
                <w:sz w:val="20"/>
              </w:rPr>
              <w:t xml:space="preserve"> je više parcela u vlasništvu podnositelja primjedbi, u površini preko 70.000 metara kvadratnih. Traži: </w:t>
            </w:r>
          </w:p>
          <w:p w:rsidR="001B79A7" w:rsidRPr="003C3AB5" w:rsidRDefault="001B79A7" w:rsidP="00D10B98">
            <w:pPr>
              <w:jc w:val="both"/>
              <w:rPr>
                <w:sz w:val="20"/>
              </w:rPr>
            </w:pPr>
            <w:r w:rsidRPr="003C3AB5">
              <w:rPr>
                <w:sz w:val="20"/>
              </w:rPr>
              <w:t xml:space="preserve">1. </w:t>
            </w:r>
            <w:proofErr w:type="spellStart"/>
            <w:r w:rsidRPr="003C3AB5">
              <w:rPr>
                <w:sz w:val="20"/>
              </w:rPr>
              <w:t>Izmještanje</w:t>
            </w:r>
            <w:proofErr w:type="spellEnd"/>
            <w:r w:rsidRPr="003C3AB5">
              <w:rPr>
                <w:sz w:val="20"/>
              </w:rPr>
              <w:t xml:space="preserve"> kolektora koji prema planu prelazi preko izgrađene obiteljske kuće Grabovac 100.</w:t>
            </w:r>
          </w:p>
          <w:p w:rsidR="001B79A7" w:rsidRPr="003C3AB5" w:rsidRDefault="001B79A7" w:rsidP="00D10B98">
            <w:pPr>
              <w:jc w:val="both"/>
              <w:rPr>
                <w:sz w:val="20"/>
              </w:rPr>
            </w:pPr>
            <w:r w:rsidRPr="003C3AB5">
              <w:rPr>
                <w:sz w:val="20"/>
              </w:rPr>
              <w:t xml:space="preserve">2. </w:t>
            </w:r>
            <w:proofErr w:type="spellStart"/>
            <w:r w:rsidRPr="003C3AB5">
              <w:rPr>
                <w:sz w:val="20"/>
              </w:rPr>
              <w:t>Izmještanje</w:t>
            </w:r>
            <w:proofErr w:type="spellEnd"/>
            <w:r w:rsidRPr="003C3AB5">
              <w:rPr>
                <w:sz w:val="20"/>
              </w:rPr>
              <w:t xml:space="preserve"> obilaznice, jer dijeli parcelu 125/24 na dva dijela, a čestice 125/27, 125/1, 1531 i 154/2 zauzima u potpunosti</w:t>
            </w:r>
          </w:p>
          <w:p w:rsidR="001B79A7" w:rsidRDefault="001B79A7" w:rsidP="00D10B98">
            <w:pPr>
              <w:jc w:val="both"/>
              <w:rPr>
                <w:sz w:val="20"/>
              </w:rPr>
            </w:pPr>
            <w:r w:rsidRPr="003C3AB5">
              <w:rPr>
                <w:sz w:val="20"/>
              </w:rPr>
              <w:t xml:space="preserve">3. </w:t>
            </w:r>
            <w:proofErr w:type="spellStart"/>
            <w:r w:rsidRPr="003C3AB5">
              <w:rPr>
                <w:sz w:val="20"/>
              </w:rPr>
              <w:t>Izmještanje</w:t>
            </w:r>
            <w:proofErr w:type="spellEnd"/>
            <w:r w:rsidRPr="003C3AB5">
              <w:rPr>
                <w:sz w:val="20"/>
              </w:rPr>
              <w:t xml:space="preserve"> trase dalekovoda sa parcele 125/24</w:t>
            </w:r>
          </w:p>
          <w:p w:rsidR="00CD0269" w:rsidRPr="003C3AB5" w:rsidRDefault="00CD0269" w:rsidP="00D10B98">
            <w:pPr>
              <w:jc w:val="both"/>
              <w:rPr>
                <w:sz w:val="20"/>
              </w:rPr>
            </w:pPr>
          </w:p>
          <w:p w:rsidR="001B79A7" w:rsidRPr="003C3AB5" w:rsidRDefault="001B79A7" w:rsidP="00D10B98">
            <w:pPr>
              <w:jc w:val="both"/>
              <w:rPr>
                <w:sz w:val="20"/>
              </w:rPr>
            </w:pPr>
            <w:r w:rsidRPr="003C3AB5">
              <w:rPr>
                <w:sz w:val="20"/>
              </w:rPr>
              <w:t xml:space="preserve">4. </w:t>
            </w:r>
            <w:proofErr w:type="spellStart"/>
            <w:r w:rsidRPr="003C3AB5">
              <w:rPr>
                <w:sz w:val="20"/>
              </w:rPr>
              <w:t>Izmještanje</w:t>
            </w:r>
            <w:proofErr w:type="spellEnd"/>
            <w:r w:rsidRPr="003C3AB5">
              <w:rPr>
                <w:sz w:val="20"/>
              </w:rPr>
              <w:t xml:space="preserve"> novih lokalnih prometnica na postojeće puteve</w:t>
            </w:r>
          </w:p>
          <w:p w:rsidR="001B79A7" w:rsidRPr="003C3AB5" w:rsidRDefault="001B79A7" w:rsidP="00D10B98">
            <w:pPr>
              <w:jc w:val="both"/>
              <w:rPr>
                <w:sz w:val="20"/>
              </w:rPr>
            </w:pPr>
            <w:r w:rsidRPr="003C3AB5">
              <w:rPr>
                <w:sz w:val="20"/>
              </w:rPr>
              <w:t xml:space="preserve">5. </w:t>
            </w: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5387" w:type="dxa"/>
          </w:tcPr>
          <w:p w:rsidR="001B79A7" w:rsidRPr="003C3AB5" w:rsidRDefault="001B79A7" w:rsidP="00D10B98">
            <w:pPr>
              <w:jc w:val="both"/>
              <w:rPr>
                <w:sz w:val="20"/>
              </w:rPr>
            </w:pPr>
            <w:r w:rsidRPr="003C3AB5">
              <w:rPr>
                <w:sz w:val="20"/>
              </w:rPr>
              <w:t>O: 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Ne prihvaća se, kolektor odvodnje ne prelazi preko navedene obiteljske kuće.</w:t>
            </w:r>
          </w:p>
          <w:p w:rsidR="001B79A7" w:rsidRPr="003C3AB5" w:rsidRDefault="001B79A7" w:rsidP="00D10B98">
            <w:pPr>
              <w:jc w:val="both"/>
              <w:rPr>
                <w:sz w:val="20"/>
              </w:rPr>
            </w:pPr>
            <w:r w:rsidRPr="003C3AB5">
              <w:rPr>
                <w:sz w:val="20"/>
              </w:rPr>
              <w:t>Prihvaća se – koridor obilaznice se ukida u okviru zone</w:t>
            </w:r>
          </w:p>
          <w:p w:rsidR="001B79A7" w:rsidRPr="003C3AB5" w:rsidRDefault="001B79A7" w:rsidP="00D10B98">
            <w:pPr>
              <w:jc w:val="both"/>
              <w:rPr>
                <w:sz w:val="20"/>
              </w:rPr>
            </w:pPr>
          </w:p>
          <w:p w:rsidR="00CD0269" w:rsidRDefault="00CD0269" w:rsidP="00D10B98">
            <w:pPr>
              <w:jc w:val="both"/>
              <w:rPr>
                <w:sz w:val="20"/>
              </w:rPr>
            </w:pPr>
          </w:p>
          <w:p w:rsidR="001B79A7" w:rsidRPr="003C3AB5" w:rsidRDefault="001B79A7" w:rsidP="00D10B98">
            <w:pPr>
              <w:jc w:val="both"/>
              <w:rPr>
                <w:sz w:val="20"/>
              </w:rPr>
            </w:pPr>
            <w:r w:rsidRPr="003C3AB5">
              <w:rPr>
                <w:sz w:val="20"/>
              </w:rPr>
              <w:t xml:space="preserve">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233BA9">
        <w:tc>
          <w:tcPr>
            <w:tcW w:w="4531" w:type="dxa"/>
          </w:tcPr>
          <w:p w:rsidR="001B79A7" w:rsidRPr="003C3AB5" w:rsidRDefault="001B79A7" w:rsidP="00D10B98">
            <w:pPr>
              <w:jc w:val="both"/>
              <w:rPr>
                <w:sz w:val="20"/>
              </w:rPr>
            </w:pPr>
            <w:proofErr w:type="spellStart"/>
            <w:r w:rsidRPr="00187E19">
              <w:rPr>
                <w:sz w:val="20"/>
              </w:rPr>
              <w:t>Roža</w:t>
            </w:r>
            <w:proofErr w:type="spellEnd"/>
            <w:r w:rsidRPr="00187E19">
              <w:rPr>
                <w:sz w:val="20"/>
              </w:rPr>
              <w:t xml:space="preserve"> Rakić, </w:t>
            </w:r>
            <w:r w:rsidRPr="003C3AB5">
              <w:rPr>
                <w:sz w:val="20"/>
              </w:rPr>
              <w:t>Grabovac 58,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u površini preko 70.000 metara kvadratnih. Traži: </w:t>
            </w:r>
          </w:p>
          <w:p w:rsidR="001B79A7" w:rsidRPr="003C3AB5" w:rsidRDefault="001B79A7" w:rsidP="00D10B98">
            <w:pPr>
              <w:jc w:val="both"/>
              <w:rPr>
                <w:sz w:val="20"/>
              </w:rPr>
            </w:pPr>
            <w:r w:rsidRPr="003C3AB5">
              <w:rPr>
                <w:sz w:val="20"/>
              </w:rPr>
              <w:t xml:space="preserve">1. </w:t>
            </w:r>
            <w:proofErr w:type="spellStart"/>
            <w:r w:rsidRPr="003C3AB5">
              <w:rPr>
                <w:sz w:val="20"/>
              </w:rPr>
              <w:t>Izmještanje</w:t>
            </w:r>
            <w:proofErr w:type="spellEnd"/>
            <w:r w:rsidRPr="003C3AB5">
              <w:rPr>
                <w:sz w:val="20"/>
              </w:rPr>
              <w:t xml:space="preserve"> kolektora koji prema planu prelazi preko izgrađene obiteljske kuće Grabovac 100.</w:t>
            </w:r>
          </w:p>
          <w:p w:rsidR="001B79A7" w:rsidRPr="003C3AB5" w:rsidRDefault="001B79A7" w:rsidP="00D10B98">
            <w:pPr>
              <w:jc w:val="both"/>
              <w:rPr>
                <w:sz w:val="20"/>
              </w:rPr>
            </w:pPr>
            <w:r w:rsidRPr="003C3AB5">
              <w:rPr>
                <w:sz w:val="20"/>
              </w:rPr>
              <w:t xml:space="preserve">2. </w:t>
            </w:r>
            <w:proofErr w:type="spellStart"/>
            <w:r w:rsidRPr="003C3AB5">
              <w:rPr>
                <w:sz w:val="20"/>
              </w:rPr>
              <w:t>Izmještanje</w:t>
            </w:r>
            <w:proofErr w:type="spellEnd"/>
            <w:r w:rsidRPr="003C3AB5">
              <w:rPr>
                <w:sz w:val="20"/>
              </w:rPr>
              <w:t xml:space="preserve"> obilaznice, jer dijeli parcelu 125/24 na dva dijela, a čestice 125/27, 125/1, 1531 i 154/2 zauzima u potpunosti</w:t>
            </w:r>
          </w:p>
          <w:p w:rsidR="001B79A7" w:rsidRDefault="001B79A7" w:rsidP="00D10B98">
            <w:pPr>
              <w:jc w:val="both"/>
              <w:rPr>
                <w:sz w:val="20"/>
              </w:rPr>
            </w:pPr>
            <w:r w:rsidRPr="003C3AB5">
              <w:rPr>
                <w:sz w:val="20"/>
              </w:rPr>
              <w:t xml:space="preserve">3. </w:t>
            </w:r>
            <w:proofErr w:type="spellStart"/>
            <w:r w:rsidRPr="003C3AB5">
              <w:rPr>
                <w:sz w:val="20"/>
              </w:rPr>
              <w:t>Izmještanje</w:t>
            </w:r>
            <w:proofErr w:type="spellEnd"/>
            <w:r w:rsidRPr="003C3AB5">
              <w:rPr>
                <w:sz w:val="20"/>
              </w:rPr>
              <w:t xml:space="preserve"> trase dalekovoda sa parcele 125/24</w:t>
            </w:r>
          </w:p>
          <w:p w:rsidR="00C053AF" w:rsidRPr="003C3AB5" w:rsidRDefault="00C053AF" w:rsidP="00D10B98">
            <w:pPr>
              <w:jc w:val="both"/>
              <w:rPr>
                <w:sz w:val="20"/>
              </w:rPr>
            </w:pPr>
          </w:p>
          <w:p w:rsidR="001B79A7" w:rsidRPr="003C3AB5" w:rsidRDefault="001B79A7" w:rsidP="00D10B98">
            <w:pPr>
              <w:jc w:val="both"/>
              <w:rPr>
                <w:sz w:val="20"/>
              </w:rPr>
            </w:pPr>
            <w:r w:rsidRPr="003C3AB5">
              <w:rPr>
                <w:sz w:val="20"/>
              </w:rPr>
              <w:t xml:space="preserve">4. </w:t>
            </w:r>
            <w:proofErr w:type="spellStart"/>
            <w:r w:rsidRPr="003C3AB5">
              <w:rPr>
                <w:sz w:val="20"/>
              </w:rPr>
              <w:t>Izmještanje</w:t>
            </w:r>
            <w:proofErr w:type="spellEnd"/>
            <w:r w:rsidRPr="003C3AB5">
              <w:rPr>
                <w:sz w:val="20"/>
              </w:rPr>
              <w:t xml:space="preserve"> novih lokalnih prometnica na postojeće puteve</w:t>
            </w:r>
          </w:p>
          <w:p w:rsidR="001B79A7" w:rsidRPr="003C3AB5" w:rsidRDefault="001B79A7" w:rsidP="00D10B98">
            <w:pPr>
              <w:jc w:val="both"/>
              <w:rPr>
                <w:sz w:val="20"/>
              </w:rPr>
            </w:pPr>
            <w:r w:rsidRPr="003C3AB5">
              <w:rPr>
                <w:sz w:val="20"/>
              </w:rPr>
              <w:t xml:space="preserve">5. </w:t>
            </w:r>
            <w:proofErr w:type="spellStart"/>
            <w:r w:rsidRPr="003C3AB5">
              <w:rPr>
                <w:sz w:val="20"/>
              </w:rPr>
              <w:t>Izmještanje</w:t>
            </w:r>
            <w:proofErr w:type="spellEnd"/>
            <w:r w:rsidRPr="003C3AB5">
              <w:rPr>
                <w:sz w:val="20"/>
              </w:rPr>
              <w:t xml:space="preserve"> pješačko biciklističke zelene magistrale na postojeći put Grabovac – Brajdić selo da se ne gradi nova</w:t>
            </w:r>
          </w:p>
        </w:tc>
        <w:tc>
          <w:tcPr>
            <w:tcW w:w="5387" w:type="dxa"/>
          </w:tcPr>
          <w:p w:rsidR="001B79A7" w:rsidRPr="003C3AB5" w:rsidRDefault="001B79A7" w:rsidP="00D10B98">
            <w:pPr>
              <w:jc w:val="both"/>
              <w:rPr>
                <w:sz w:val="20"/>
              </w:rPr>
            </w:pPr>
            <w:r w:rsidRPr="003C3AB5">
              <w:rPr>
                <w:sz w:val="20"/>
              </w:rPr>
              <w:t>O: 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Ne prihvaća se, kolektor odvodnje ne prelazi preko navedene obiteljske kuće.</w:t>
            </w:r>
          </w:p>
          <w:p w:rsidR="001B79A7" w:rsidRPr="003C3AB5" w:rsidRDefault="001B79A7" w:rsidP="00D10B98">
            <w:pPr>
              <w:jc w:val="both"/>
              <w:rPr>
                <w:sz w:val="20"/>
              </w:rPr>
            </w:pPr>
            <w:r w:rsidRPr="003C3AB5">
              <w:rPr>
                <w:sz w:val="20"/>
              </w:rPr>
              <w:t>Prihvaća se – koridor obilaznice se ukida u okviru zone</w:t>
            </w:r>
          </w:p>
          <w:p w:rsidR="001B79A7" w:rsidRPr="003C3AB5" w:rsidRDefault="001B79A7" w:rsidP="00D10B98">
            <w:pPr>
              <w:jc w:val="both"/>
              <w:rPr>
                <w:sz w:val="20"/>
              </w:rPr>
            </w:pPr>
          </w:p>
          <w:p w:rsidR="00C053AF" w:rsidRDefault="00C053AF" w:rsidP="00D10B98">
            <w:pPr>
              <w:jc w:val="both"/>
              <w:rPr>
                <w:sz w:val="20"/>
              </w:rPr>
            </w:pPr>
          </w:p>
          <w:p w:rsidR="001B79A7" w:rsidRPr="003C3AB5" w:rsidRDefault="001B79A7" w:rsidP="00D10B98">
            <w:pPr>
              <w:jc w:val="both"/>
              <w:rPr>
                <w:sz w:val="20"/>
              </w:rPr>
            </w:pPr>
            <w:r w:rsidRPr="003C3AB5">
              <w:rPr>
                <w:sz w:val="20"/>
              </w:rPr>
              <w:t xml:space="preserve">Dalekovod se vodi u okviru lokalne prometnice, a koja je Izmjenama UPU-a planirana granicama parcela. </w:t>
            </w:r>
          </w:p>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233BA9">
        <w:tc>
          <w:tcPr>
            <w:tcW w:w="4531" w:type="dxa"/>
          </w:tcPr>
          <w:p w:rsidR="001B79A7" w:rsidRPr="003C3AB5" w:rsidRDefault="001B79A7" w:rsidP="00D10B98">
            <w:pPr>
              <w:jc w:val="both"/>
              <w:rPr>
                <w:sz w:val="20"/>
              </w:rPr>
            </w:pPr>
            <w:r w:rsidRPr="00187E19">
              <w:rPr>
                <w:sz w:val="20"/>
              </w:rPr>
              <w:t xml:space="preserve">Mara Radović, </w:t>
            </w:r>
            <w:r w:rsidRPr="003C3AB5">
              <w:rPr>
                <w:sz w:val="20"/>
              </w:rPr>
              <w:t>Grabovac 73a, Rakovica</w:t>
            </w:r>
          </w:p>
          <w:p w:rsidR="001B79A7" w:rsidRPr="003C3AB5" w:rsidRDefault="001B79A7" w:rsidP="00D10B98">
            <w:pPr>
              <w:jc w:val="both"/>
              <w:rPr>
                <w:sz w:val="20"/>
              </w:rPr>
            </w:pPr>
            <w:r w:rsidRPr="003C3AB5">
              <w:rPr>
                <w:sz w:val="20"/>
              </w:rPr>
              <w:t xml:space="preserve">Planiranjem obilaznice i dalekovoda </w:t>
            </w:r>
            <w:proofErr w:type="spellStart"/>
            <w:r w:rsidRPr="003C3AB5">
              <w:rPr>
                <w:sz w:val="20"/>
              </w:rPr>
              <w:t>uzrupirano</w:t>
            </w:r>
            <w:proofErr w:type="spellEnd"/>
            <w:r w:rsidRPr="003C3AB5">
              <w:rPr>
                <w:sz w:val="20"/>
              </w:rPr>
              <w:t xml:space="preserve"> je više parcela u vlasništvu podnositeljice primjedbi. Traži: </w:t>
            </w:r>
          </w:p>
          <w:p w:rsidR="001B79A7" w:rsidRPr="003C3AB5" w:rsidRDefault="001B79A7" w:rsidP="00D10B98">
            <w:pPr>
              <w:jc w:val="both"/>
              <w:rPr>
                <w:sz w:val="20"/>
              </w:rPr>
            </w:pPr>
            <w:r w:rsidRPr="003C3AB5">
              <w:rPr>
                <w:sz w:val="20"/>
              </w:rPr>
              <w:t xml:space="preserve">1. </w:t>
            </w:r>
            <w:proofErr w:type="spellStart"/>
            <w:r w:rsidRPr="003C3AB5">
              <w:rPr>
                <w:sz w:val="20"/>
              </w:rPr>
              <w:t>Izmještanje</w:t>
            </w:r>
            <w:proofErr w:type="spellEnd"/>
            <w:r w:rsidRPr="003C3AB5">
              <w:rPr>
                <w:sz w:val="20"/>
              </w:rPr>
              <w:t xml:space="preserve"> obilaznice, jer se njome onemogućava planiranje investicija u turističkoj zoni</w:t>
            </w:r>
          </w:p>
          <w:p w:rsidR="001B79A7" w:rsidRPr="003C3AB5" w:rsidRDefault="001B79A7" w:rsidP="00D10B98">
            <w:pPr>
              <w:jc w:val="both"/>
              <w:rPr>
                <w:sz w:val="20"/>
              </w:rPr>
            </w:pPr>
            <w:r w:rsidRPr="003C3AB5">
              <w:rPr>
                <w:sz w:val="20"/>
              </w:rPr>
              <w:t xml:space="preserve">2. </w:t>
            </w:r>
            <w:proofErr w:type="spellStart"/>
            <w:r w:rsidRPr="003C3AB5">
              <w:rPr>
                <w:sz w:val="20"/>
              </w:rPr>
              <w:t>Izmještanje</w:t>
            </w:r>
            <w:proofErr w:type="spellEnd"/>
            <w:r w:rsidRPr="003C3AB5">
              <w:rPr>
                <w:sz w:val="20"/>
              </w:rPr>
              <w:t xml:space="preserve"> trase dalekovoda sa parcele 125/24 i 125/31, jer se njime onemogućava planiranje ulaganja u turističkoj zoni</w:t>
            </w:r>
          </w:p>
          <w:p w:rsidR="001B79A7" w:rsidRPr="003C3AB5" w:rsidRDefault="00685601" w:rsidP="00D10B98">
            <w:pPr>
              <w:jc w:val="both"/>
              <w:rPr>
                <w:sz w:val="20"/>
              </w:rPr>
            </w:pPr>
            <w:r w:rsidRPr="003C3AB5">
              <w:rPr>
                <w:sz w:val="20"/>
              </w:rPr>
              <w:lastRenderedPageBreak/>
              <w:t>3</w:t>
            </w:r>
            <w:r w:rsidR="001B79A7" w:rsidRPr="003C3AB5">
              <w:rPr>
                <w:sz w:val="20"/>
              </w:rPr>
              <w:t xml:space="preserve">. </w:t>
            </w:r>
            <w:proofErr w:type="spellStart"/>
            <w:r w:rsidR="001B79A7" w:rsidRPr="003C3AB5">
              <w:rPr>
                <w:sz w:val="20"/>
              </w:rPr>
              <w:t>Izmještanje</w:t>
            </w:r>
            <w:proofErr w:type="spellEnd"/>
            <w:r w:rsidR="001B79A7" w:rsidRPr="003C3AB5">
              <w:rPr>
                <w:sz w:val="20"/>
              </w:rPr>
              <w:t xml:space="preserve"> novih lokalnih prometnica na postojeće puteve</w:t>
            </w:r>
          </w:p>
          <w:p w:rsidR="001B79A7" w:rsidRPr="003C3AB5" w:rsidRDefault="00685601" w:rsidP="00D10B98">
            <w:pPr>
              <w:jc w:val="both"/>
              <w:rPr>
                <w:sz w:val="20"/>
              </w:rPr>
            </w:pPr>
            <w:r w:rsidRPr="003C3AB5">
              <w:rPr>
                <w:sz w:val="20"/>
              </w:rPr>
              <w:t>4</w:t>
            </w:r>
            <w:r w:rsidR="001B79A7" w:rsidRPr="003C3AB5">
              <w:rPr>
                <w:sz w:val="20"/>
              </w:rPr>
              <w:t xml:space="preserve">. </w:t>
            </w:r>
            <w:proofErr w:type="spellStart"/>
            <w:r w:rsidR="001B79A7" w:rsidRPr="003C3AB5">
              <w:rPr>
                <w:sz w:val="20"/>
              </w:rPr>
              <w:t>Izmještanje</w:t>
            </w:r>
            <w:proofErr w:type="spellEnd"/>
            <w:r w:rsidR="001B79A7" w:rsidRPr="003C3AB5">
              <w:rPr>
                <w:sz w:val="20"/>
              </w:rPr>
              <w:t xml:space="preserve"> pješačko biciklističke zelene magistrale na postojeći put Grabovac – Brajdić selo da se ne gradi nova</w:t>
            </w:r>
          </w:p>
        </w:tc>
        <w:tc>
          <w:tcPr>
            <w:tcW w:w="5387" w:type="dxa"/>
          </w:tcPr>
          <w:p w:rsidR="001B79A7" w:rsidRPr="003C3AB5" w:rsidRDefault="001B79A7" w:rsidP="00D10B98">
            <w:pPr>
              <w:jc w:val="both"/>
              <w:rPr>
                <w:sz w:val="20"/>
              </w:rPr>
            </w:pPr>
            <w:r w:rsidRPr="003C3AB5">
              <w:rPr>
                <w:sz w:val="20"/>
              </w:rPr>
              <w:lastRenderedPageBreak/>
              <w:t>Prihvaća se djelomično</w:t>
            </w: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Prihvaća se – koridor obilaznice se ukida u okviru zone</w:t>
            </w:r>
          </w:p>
          <w:p w:rsidR="001B79A7" w:rsidRPr="003C3AB5" w:rsidRDefault="001B79A7" w:rsidP="00D10B98">
            <w:pPr>
              <w:jc w:val="both"/>
              <w:rPr>
                <w:sz w:val="20"/>
              </w:rPr>
            </w:pPr>
          </w:p>
          <w:p w:rsidR="00685601" w:rsidRPr="003C3AB5" w:rsidRDefault="001B79A7" w:rsidP="00D10B98">
            <w:pPr>
              <w:jc w:val="both"/>
              <w:rPr>
                <w:sz w:val="20"/>
              </w:rPr>
            </w:pPr>
            <w:r w:rsidRPr="003C3AB5">
              <w:rPr>
                <w:sz w:val="20"/>
              </w:rPr>
              <w:t xml:space="preserve">Dalekovod se vodi u okviru lokalne prometnice, a koja je Izmjenama UPU-a planirana granicama parcela. </w:t>
            </w:r>
          </w:p>
          <w:p w:rsidR="00C053AF" w:rsidRDefault="00C053AF" w:rsidP="00D10B98">
            <w:pPr>
              <w:jc w:val="both"/>
              <w:rPr>
                <w:sz w:val="20"/>
              </w:rPr>
            </w:pPr>
          </w:p>
          <w:p w:rsidR="001B79A7" w:rsidRPr="003C3AB5" w:rsidRDefault="001B79A7" w:rsidP="00D10B98">
            <w:pPr>
              <w:jc w:val="both"/>
              <w:rPr>
                <w:sz w:val="20"/>
              </w:rPr>
            </w:pPr>
            <w:r w:rsidRPr="003C3AB5">
              <w:rPr>
                <w:sz w:val="20"/>
              </w:rPr>
              <w:lastRenderedPageBreak/>
              <w:t>Prihvaća se djelomično</w:t>
            </w:r>
          </w:p>
          <w:p w:rsidR="001B79A7" w:rsidRPr="003C3AB5" w:rsidRDefault="001B79A7" w:rsidP="00D10B98">
            <w:pPr>
              <w:jc w:val="both"/>
              <w:rPr>
                <w:sz w:val="20"/>
              </w:rPr>
            </w:pPr>
          </w:p>
          <w:p w:rsidR="001B79A7" w:rsidRPr="003C3AB5" w:rsidRDefault="001B79A7" w:rsidP="00D10B98">
            <w:pPr>
              <w:jc w:val="both"/>
              <w:rPr>
                <w:sz w:val="20"/>
              </w:rPr>
            </w:pPr>
            <w:r w:rsidRPr="003C3AB5">
              <w:rPr>
                <w:sz w:val="20"/>
              </w:rPr>
              <w:t>Nije razmatrano, nije predmet Izmjena UPU-a.</w:t>
            </w:r>
          </w:p>
        </w:tc>
      </w:tr>
      <w:tr w:rsidR="001B79A7" w:rsidRPr="003C3AB5" w:rsidTr="00233BA9">
        <w:tc>
          <w:tcPr>
            <w:tcW w:w="4531" w:type="dxa"/>
          </w:tcPr>
          <w:p w:rsidR="001B79A7" w:rsidRPr="003C3AB5" w:rsidRDefault="001B79A7" w:rsidP="00D10B98">
            <w:pPr>
              <w:jc w:val="both"/>
              <w:rPr>
                <w:sz w:val="20"/>
              </w:rPr>
            </w:pPr>
            <w:proofErr w:type="spellStart"/>
            <w:r w:rsidRPr="00187E19">
              <w:rPr>
                <w:sz w:val="20"/>
              </w:rPr>
              <w:lastRenderedPageBreak/>
              <w:t>Staka</w:t>
            </w:r>
            <w:proofErr w:type="spellEnd"/>
            <w:r w:rsidRPr="00187E19">
              <w:rPr>
                <w:sz w:val="20"/>
              </w:rPr>
              <w:t xml:space="preserve"> </w:t>
            </w:r>
            <w:proofErr w:type="spellStart"/>
            <w:r w:rsidRPr="00187E19">
              <w:rPr>
                <w:sz w:val="20"/>
              </w:rPr>
              <w:t>Bastaja</w:t>
            </w:r>
            <w:proofErr w:type="spellEnd"/>
            <w:r w:rsidRPr="00187E19">
              <w:rPr>
                <w:sz w:val="20"/>
              </w:rPr>
              <w:t xml:space="preserve">, </w:t>
            </w:r>
            <w:r w:rsidRPr="003C3AB5">
              <w:rPr>
                <w:sz w:val="20"/>
              </w:rPr>
              <w:t>Grabovac 57, Rakovica</w:t>
            </w:r>
          </w:p>
          <w:p w:rsidR="001B79A7" w:rsidRPr="003C3AB5" w:rsidRDefault="001B79A7" w:rsidP="00D10B98">
            <w:pPr>
              <w:jc w:val="both"/>
              <w:rPr>
                <w:sz w:val="20"/>
              </w:rPr>
            </w:pPr>
            <w:r w:rsidRPr="003C3AB5">
              <w:rPr>
                <w:sz w:val="20"/>
              </w:rPr>
              <w:t>Vlasnica k.č.br.1904/3, 193 i 124/5, traži da se izmjesti koridor ceste iz turističke zone i građevinske parcele na kojoj je obiteljska kuća.</w:t>
            </w:r>
          </w:p>
        </w:tc>
        <w:tc>
          <w:tcPr>
            <w:tcW w:w="5387" w:type="dxa"/>
          </w:tcPr>
          <w:p w:rsidR="001B79A7" w:rsidRPr="003C3AB5" w:rsidRDefault="001B79A7" w:rsidP="00D10B98">
            <w:pPr>
              <w:jc w:val="both"/>
              <w:rPr>
                <w:sz w:val="20"/>
              </w:rPr>
            </w:pPr>
            <w:r w:rsidRPr="003C3AB5">
              <w:rPr>
                <w:sz w:val="20"/>
              </w:rPr>
              <w:t>Prihvaća se</w:t>
            </w:r>
          </w:p>
          <w:p w:rsidR="001B79A7" w:rsidRPr="003C3AB5" w:rsidRDefault="001B79A7" w:rsidP="00D10B98">
            <w:pPr>
              <w:jc w:val="both"/>
              <w:rPr>
                <w:sz w:val="20"/>
              </w:rPr>
            </w:pPr>
            <w:r w:rsidRPr="003C3AB5">
              <w:rPr>
                <w:sz w:val="20"/>
              </w:rPr>
              <w:t>Koridor obilaznice se ukida u okviru zone</w:t>
            </w:r>
          </w:p>
          <w:p w:rsidR="001B79A7" w:rsidRPr="003C3AB5" w:rsidRDefault="001B79A7" w:rsidP="00D10B98">
            <w:pPr>
              <w:jc w:val="both"/>
              <w:rPr>
                <w:sz w:val="20"/>
              </w:rPr>
            </w:pPr>
          </w:p>
        </w:tc>
      </w:tr>
      <w:tr w:rsidR="001B79A7" w:rsidRPr="003C3AB5" w:rsidTr="00233BA9">
        <w:tc>
          <w:tcPr>
            <w:tcW w:w="4531" w:type="dxa"/>
          </w:tcPr>
          <w:p w:rsidR="001B79A7" w:rsidRPr="003C3AB5" w:rsidRDefault="001B79A7" w:rsidP="00D10B98">
            <w:pPr>
              <w:jc w:val="both"/>
              <w:rPr>
                <w:sz w:val="20"/>
              </w:rPr>
            </w:pPr>
            <w:r w:rsidRPr="00187E19">
              <w:rPr>
                <w:sz w:val="20"/>
              </w:rPr>
              <w:t xml:space="preserve">Fortuna </w:t>
            </w:r>
            <w:proofErr w:type="spellStart"/>
            <w:r w:rsidRPr="00187E19">
              <w:rPr>
                <w:sz w:val="20"/>
              </w:rPr>
              <w:t>Travel</w:t>
            </w:r>
            <w:proofErr w:type="spellEnd"/>
            <w:r w:rsidRPr="00187E19">
              <w:rPr>
                <w:sz w:val="20"/>
              </w:rPr>
              <w:t xml:space="preserve">, </w:t>
            </w:r>
            <w:r w:rsidRPr="003C3AB5">
              <w:rPr>
                <w:sz w:val="20"/>
              </w:rPr>
              <w:t>Teslina 14, Z</w:t>
            </w:r>
            <w:r w:rsidR="0002030B">
              <w:rPr>
                <w:sz w:val="20"/>
              </w:rPr>
              <w:t>agreb, putem odvjetnika Hrvoje-Ni</w:t>
            </w:r>
            <w:r w:rsidRPr="003C3AB5">
              <w:rPr>
                <w:sz w:val="20"/>
              </w:rPr>
              <w:t>kola Cvetković, Ilica 191B, Zagreb</w:t>
            </w:r>
          </w:p>
          <w:p w:rsidR="001B79A7" w:rsidRPr="003C3AB5" w:rsidRDefault="001B79A7" w:rsidP="00D10B98">
            <w:pPr>
              <w:jc w:val="both"/>
              <w:rPr>
                <w:sz w:val="20"/>
              </w:rPr>
            </w:pPr>
            <w:r w:rsidRPr="003C3AB5">
              <w:rPr>
                <w:sz w:val="20"/>
              </w:rPr>
              <w:t xml:space="preserve">Vlasnici k.č.124/11, K.O. </w:t>
            </w:r>
            <w:proofErr w:type="spellStart"/>
            <w:r w:rsidRPr="003C3AB5">
              <w:rPr>
                <w:sz w:val="20"/>
              </w:rPr>
              <w:t>Sadilovac</w:t>
            </w:r>
            <w:proofErr w:type="spellEnd"/>
            <w:r w:rsidRPr="003C3AB5">
              <w:rPr>
                <w:sz w:val="20"/>
              </w:rPr>
              <w:t>, na kojoj je izdana potvrda glavnog projekta za Eko Hotel Plitvice. Protive se prijedlogu Izmjena i dopuna UPU, jer prilikom izrade nije uzeto u obzir osnovno stanje u prostoru i postojeće vlasničko stanje zemljišta i investicije koje se izvršavaju.</w:t>
            </w:r>
          </w:p>
        </w:tc>
        <w:tc>
          <w:tcPr>
            <w:tcW w:w="5387" w:type="dxa"/>
          </w:tcPr>
          <w:p w:rsidR="001B79A7" w:rsidRPr="003C3AB5" w:rsidRDefault="001B79A7" w:rsidP="00D10B98">
            <w:pPr>
              <w:jc w:val="both"/>
              <w:rPr>
                <w:sz w:val="20"/>
              </w:rPr>
            </w:pPr>
            <w:r w:rsidRPr="003C3AB5">
              <w:rPr>
                <w:sz w:val="20"/>
              </w:rPr>
              <w:t>Ne prihvaća se</w:t>
            </w:r>
          </w:p>
          <w:p w:rsidR="001B79A7" w:rsidRPr="003C3AB5" w:rsidRDefault="001B79A7" w:rsidP="00D10B98">
            <w:pPr>
              <w:jc w:val="both"/>
              <w:rPr>
                <w:sz w:val="20"/>
              </w:rPr>
            </w:pPr>
          </w:p>
          <w:p w:rsidR="001B79A7" w:rsidRDefault="001B79A7" w:rsidP="00D10B98">
            <w:pPr>
              <w:jc w:val="both"/>
              <w:rPr>
                <w:sz w:val="20"/>
              </w:rPr>
            </w:pPr>
            <w:r w:rsidRPr="003C3AB5">
              <w:rPr>
                <w:sz w:val="20"/>
              </w:rPr>
              <w:t>Prilikom Izmjena UPU-a uzeto je u obzir i stanje izdanih dozvola, te je u slučaju projekta Eko Hotel Plitvice na navedenim česticama dozvola poštivana u cijelosti.</w:t>
            </w:r>
          </w:p>
          <w:p w:rsidR="00187E19" w:rsidRPr="003C3AB5" w:rsidRDefault="00187E19" w:rsidP="00D10B98">
            <w:pPr>
              <w:jc w:val="both"/>
              <w:rPr>
                <w:sz w:val="20"/>
              </w:rPr>
            </w:pPr>
            <w:r>
              <w:rPr>
                <w:sz w:val="20"/>
              </w:rPr>
              <w:t xml:space="preserve">Planirana trasa obilaznice uz navedeni zahvat u prostoru  sukladno </w:t>
            </w:r>
            <w:proofErr w:type="spellStart"/>
            <w:r>
              <w:rPr>
                <w:sz w:val="20"/>
              </w:rPr>
              <w:t>datim</w:t>
            </w:r>
            <w:proofErr w:type="spellEnd"/>
            <w:r>
              <w:rPr>
                <w:sz w:val="20"/>
              </w:rPr>
              <w:t xml:space="preserve"> primjedbama je izmještena u</w:t>
            </w:r>
            <w:r w:rsidRPr="003C3AB5">
              <w:rPr>
                <w:sz w:val="20"/>
              </w:rPr>
              <w:t xml:space="preserve"> skladu s čl. 62. Zakona o prostornom uređenju, a</w:t>
            </w:r>
            <w:r>
              <w:rPr>
                <w:sz w:val="20"/>
              </w:rPr>
              <w:t xml:space="preserve"> </w:t>
            </w:r>
            <w:r w:rsidRPr="003C3AB5">
              <w:rPr>
                <w:sz w:val="20"/>
              </w:rPr>
              <w:t>uvažavajući odredbe o načinu određivanja trasa iz čl. 73. Izmjena i dopuna PPUO Rakovica, koridor planirane obilaznice neće se planirati preko turističke zone, posebice obzirom na činjenicu da je Prostornim planom Karlovačke županije, kao plana više razine, planirana i turistička zona i obilaznicu oko građevinskih područja, a ne preko istih</w:t>
            </w:r>
            <w:r w:rsidR="0002030B">
              <w:rPr>
                <w:sz w:val="20"/>
              </w:rPr>
              <w:t>.</w:t>
            </w:r>
          </w:p>
        </w:tc>
      </w:tr>
      <w:tr w:rsidR="001B79A7" w:rsidRPr="003C3AB5" w:rsidTr="00233BA9">
        <w:tc>
          <w:tcPr>
            <w:tcW w:w="4531" w:type="dxa"/>
          </w:tcPr>
          <w:p w:rsidR="001B79A7" w:rsidRPr="003C3AB5" w:rsidRDefault="001B79A7" w:rsidP="00D10B98">
            <w:pPr>
              <w:jc w:val="both"/>
              <w:rPr>
                <w:sz w:val="20"/>
              </w:rPr>
            </w:pPr>
            <w:r w:rsidRPr="00187E19">
              <w:rPr>
                <w:sz w:val="20"/>
              </w:rPr>
              <w:t xml:space="preserve">Marko </w:t>
            </w:r>
            <w:proofErr w:type="spellStart"/>
            <w:r w:rsidRPr="00187E19">
              <w:rPr>
                <w:sz w:val="20"/>
              </w:rPr>
              <w:t>Kesić</w:t>
            </w:r>
            <w:proofErr w:type="spellEnd"/>
            <w:r w:rsidRPr="005A1A2E">
              <w:rPr>
                <w:color w:val="FF0000"/>
                <w:sz w:val="20"/>
              </w:rPr>
              <w:t xml:space="preserve">, </w:t>
            </w:r>
            <w:r w:rsidRPr="003C3AB5">
              <w:rPr>
                <w:sz w:val="20"/>
              </w:rPr>
              <w:t>Stjepana Radića 38c, Karlovac</w:t>
            </w:r>
          </w:p>
          <w:p w:rsidR="001B79A7" w:rsidRPr="003C3AB5" w:rsidRDefault="001B79A7" w:rsidP="00D10B98">
            <w:pPr>
              <w:jc w:val="both"/>
              <w:rPr>
                <w:sz w:val="20"/>
              </w:rPr>
            </w:pPr>
            <w:r w:rsidRPr="003C3AB5">
              <w:rPr>
                <w:sz w:val="20"/>
              </w:rPr>
              <w:t xml:space="preserve">Traži uklanjanje puta sa </w:t>
            </w:r>
            <w:proofErr w:type="spellStart"/>
            <w:r w:rsidRPr="003C3AB5">
              <w:rPr>
                <w:sz w:val="20"/>
              </w:rPr>
              <w:t>k.č</w:t>
            </w:r>
            <w:proofErr w:type="spellEnd"/>
            <w:r w:rsidRPr="003C3AB5">
              <w:rPr>
                <w:sz w:val="20"/>
              </w:rPr>
              <w:t xml:space="preserve">. 237 i 254, K.O </w:t>
            </w:r>
            <w:proofErr w:type="spellStart"/>
            <w:r w:rsidRPr="003C3AB5">
              <w:rPr>
                <w:sz w:val="20"/>
              </w:rPr>
              <w:t>Drežnik</w:t>
            </w:r>
            <w:proofErr w:type="spellEnd"/>
            <w:r w:rsidRPr="003C3AB5">
              <w:rPr>
                <w:sz w:val="20"/>
              </w:rPr>
              <w:t xml:space="preserve">, jer sve parcele imaju predviđene prilazne puteve, a traži da se na </w:t>
            </w:r>
            <w:proofErr w:type="spellStart"/>
            <w:r w:rsidRPr="003C3AB5">
              <w:rPr>
                <w:sz w:val="20"/>
              </w:rPr>
              <w:t>k.č</w:t>
            </w:r>
            <w:proofErr w:type="spellEnd"/>
            <w:r w:rsidRPr="003C3AB5">
              <w:rPr>
                <w:sz w:val="20"/>
              </w:rPr>
              <w:t xml:space="preserve">. 237 omogući prilaz sa državne ceste D42 na mjestu 178 m udaljenom od križanja. </w:t>
            </w:r>
          </w:p>
          <w:p w:rsidR="001B79A7" w:rsidRPr="003C3AB5" w:rsidRDefault="001B79A7" w:rsidP="00D10B98">
            <w:pPr>
              <w:jc w:val="both"/>
              <w:rPr>
                <w:sz w:val="20"/>
              </w:rPr>
            </w:pPr>
            <w:r w:rsidRPr="003C3AB5">
              <w:rPr>
                <w:sz w:val="20"/>
              </w:rPr>
              <w:t xml:space="preserve">Za </w:t>
            </w:r>
            <w:proofErr w:type="spellStart"/>
            <w:r w:rsidRPr="003C3AB5">
              <w:rPr>
                <w:sz w:val="20"/>
              </w:rPr>
              <w:t>k.č</w:t>
            </w:r>
            <w:proofErr w:type="spellEnd"/>
            <w:r w:rsidRPr="003C3AB5">
              <w:rPr>
                <w:sz w:val="20"/>
              </w:rPr>
              <w:t xml:space="preserve">. 210., K.O. Drežnik1, traži da se iz zelene površine prenamijeni u kategoriju K2. </w:t>
            </w:r>
          </w:p>
        </w:tc>
        <w:tc>
          <w:tcPr>
            <w:tcW w:w="5387" w:type="dxa"/>
          </w:tcPr>
          <w:p w:rsidR="001B79A7" w:rsidRPr="003C3AB5" w:rsidRDefault="001B79A7" w:rsidP="00D10B98">
            <w:pPr>
              <w:jc w:val="both"/>
              <w:rPr>
                <w:sz w:val="20"/>
              </w:rPr>
            </w:pPr>
            <w:r w:rsidRPr="003C3AB5">
              <w:rPr>
                <w:sz w:val="20"/>
              </w:rPr>
              <w:t>Prihvaća se djelomično</w:t>
            </w:r>
          </w:p>
          <w:p w:rsidR="001B79A7" w:rsidRPr="003C3AB5" w:rsidRDefault="001B79A7" w:rsidP="00D10B98">
            <w:pPr>
              <w:jc w:val="both"/>
              <w:rPr>
                <w:sz w:val="20"/>
              </w:rPr>
            </w:pPr>
            <w:r w:rsidRPr="003C3AB5">
              <w:rPr>
                <w:sz w:val="20"/>
              </w:rPr>
              <w:t>Prihvaća se, odrediti će se načelno mjesto spajanja te zone na državnu cestu, a sukladno projektnom rješenju Hrvatskih cesta.</w:t>
            </w:r>
          </w:p>
          <w:p w:rsidR="001B79A7" w:rsidRDefault="001B79A7" w:rsidP="00D10B98">
            <w:pPr>
              <w:jc w:val="both"/>
              <w:rPr>
                <w:sz w:val="20"/>
              </w:rPr>
            </w:pPr>
          </w:p>
          <w:p w:rsidR="00C053AF" w:rsidRPr="003C3AB5" w:rsidRDefault="00C053AF" w:rsidP="00D10B98">
            <w:pPr>
              <w:jc w:val="both"/>
              <w:rPr>
                <w:sz w:val="20"/>
              </w:rPr>
            </w:pPr>
          </w:p>
          <w:p w:rsidR="001B79A7" w:rsidRPr="003C3AB5" w:rsidRDefault="001B79A7" w:rsidP="00D10B98">
            <w:pPr>
              <w:jc w:val="both"/>
              <w:rPr>
                <w:sz w:val="20"/>
              </w:rPr>
            </w:pPr>
            <w:r w:rsidRPr="003C3AB5">
              <w:rPr>
                <w:sz w:val="20"/>
              </w:rPr>
              <w:t>Ne prihvaća se, zelena površina ostaje kao dio zaštitnih zelenih površina u funkciji zaštite i razdvajanja zone i prometnih površina, ovdje državne ceste D1.</w:t>
            </w:r>
          </w:p>
        </w:tc>
      </w:tr>
      <w:tr w:rsidR="00131385" w:rsidRPr="003C3AB5" w:rsidTr="00233BA9">
        <w:tc>
          <w:tcPr>
            <w:tcW w:w="4531" w:type="dxa"/>
          </w:tcPr>
          <w:p w:rsidR="00131385" w:rsidRPr="003C3AB5" w:rsidRDefault="00131385" w:rsidP="00D10B98">
            <w:pPr>
              <w:jc w:val="both"/>
              <w:rPr>
                <w:sz w:val="20"/>
              </w:rPr>
            </w:pPr>
            <w:r w:rsidRPr="00187E19">
              <w:rPr>
                <w:sz w:val="20"/>
              </w:rPr>
              <w:t xml:space="preserve">Marica Čop, </w:t>
            </w:r>
            <w:r w:rsidRPr="003C3AB5">
              <w:rPr>
                <w:sz w:val="20"/>
              </w:rPr>
              <w:t>Slunj,</w:t>
            </w:r>
            <w:r w:rsidR="00A36DF7" w:rsidRPr="003C3AB5">
              <w:rPr>
                <w:sz w:val="20"/>
              </w:rPr>
              <w:t xml:space="preserve"> </w:t>
            </w:r>
            <w:r w:rsidRPr="003C3AB5">
              <w:rPr>
                <w:sz w:val="20"/>
              </w:rPr>
              <w:t>Radosl</w:t>
            </w:r>
            <w:r w:rsidR="00C053AF">
              <w:rPr>
                <w:sz w:val="20"/>
              </w:rPr>
              <w:t>a</w:t>
            </w:r>
            <w:r w:rsidRPr="003C3AB5">
              <w:rPr>
                <w:sz w:val="20"/>
              </w:rPr>
              <w:t xml:space="preserve">va </w:t>
            </w:r>
            <w:proofErr w:type="spellStart"/>
            <w:r w:rsidRPr="003C3AB5">
              <w:rPr>
                <w:sz w:val="20"/>
              </w:rPr>
              <w:t>Lopašića</w:t>
            </w:r>
            <w:proofErr w:type="spellEnd"/>
            <w:r w:rsidRPr="003C3AB5">
              <w:rPr>
                <w:sz w:val="20"/>
              </w:rPr>
              <w:t xml:space="preserve"> 10</w:t>
            </w:r>
          </w:p>
          <w:p w:rsidR="00131385" w:rsidRPr="003C3AB5" w:rsidRDefault="00131385" w:rsidP="00A36DF7">
            <w:pPr>
              <w:jc w:val="both"/>
              <w:rPr>
                <w:sz w:val="20"/>
              </w:rPr>
            </w:pPr>
            <w:r w:rsidRPr="003C3AB5">
              <w:rPr>
                <w:sz w:val="20"/>
              </w:rPr>
              <w:t xml:space="preserve">Traži se ukidanje puta preko </w:t>
            </w:r>
            <w:proofErr w:type="spellStart"/>
            <w:r w:rsidRPr="003C3AB5">
              <w:rPr>
                <w:sz w:val="20"/>
              </w:rPr>
              <w:t>kč</w:t>
            </w:r>
            <w:proofErr w:type="spellEnd"/>
            <w:r w:rsidRPr="003C3AB5">
              <w:rPr>
                <w:sz w:val="20"/>
              </w:rPr>
              <w:t>. br. 70/35</w:t>
            </w:r>
            <w:r w:rsidR="00A36DF7" w:rsidRPr="003C3AB5">
              <w:rPr>
                <w:sz w:val="20"/>
              </w:rPr>
              <w:t xml:space="preserve"> </w:t>
            </w:r>
            <w:proofErr w:type="spellStart"/>
            <w:r w:rsidR="00A36DF7" w:rsidRPr="003C3AB5">
              <w:rPr>
                <w:sz w:val="20"/>
              </w:rPr>
              <w:t>ko</w:t>
            </w:r>
            <w:proofErr w:type="spellEnd"/>
            <w:r w:rsidR="00A36DF7" w:rsidRPr="003C3AB5">
              <w:rPr>
                <w:sz w:val="20"/>
              </w:rPr>
              <w:t xml:space="preserve"> </w:t>
            </w:r>
            <w:proofErr w:type="spellStart"/>
            <w:r w:rsidR="00A36DF7" w:rsidRPr="003C3AB5">
              <w:rPr>
                <w:sz w:val="20"/>
              </w:rPr>
              <w:t>Drežnik</w:t>
            </w:r>
            <w:proofErr w:type="spellEnd"/>
            <w:r w:rsidRPr="003C3AB5">
              <w:rPr>
                <w:sz w:val="20"/>
              </w:rPr>
              <w:t xml:space="preserve"> koja ometa planirane zahvate na </w:t>
            </w:r>
            <w:proofErr w:type="spellStart"/>
            <w:r w:rsidRPr="003C3AB5">
              <w:rPr>
                <w:sz w:val="20"/>
              </w:rPr>
              <w:t>paraceli</w:t>
            </w:r>
            <w:proofErr w:type="spellEnd"/>
            <w:r w:rsidRPr="003C3AB5">
              <w:rPr>
                <w:sz w:val="20"/>
              </w:rPr>
              <w:t>, a sma</w:t>
            </w:r>
            <w:r w:rsidR="00A36DF7" w:rsidRPr="003C3AB5">
              <w:rPr>
                <w:sz w:val="20"/>
              </w:rPr>
              <w:t>t</w:t>
            </w:r>
            <w:r w:rsidRPr="003C3AB5">
              <w:rPr>
                <w:sz w:val="20"/>
              </w:rPr>
              <w:t>ra ist</w:t>
            </w:r>
            <w:r w:rsidR="00A36DF7" w:rsidRPr="003C3AB5">
              <w:rPr>
                <w:sz w:val="20"/>
              </w:rPr>
              <w:t>u</w:t>
            </w:r>
            <w:r w:rsidRPr="003C3AB5">
              <w:rPr>
                <w:sz w:val="20"/>
              </w:rPr>
              <w:t xml:space="preserve"> bespotrebnom jer sve ostale parcele imaju mogućnost pristupa n</w:t>
            </w:r>
            <w:r w:rsidR="00A36DF7" w:rsidRPr="003C3AB5">
              <w:rPr>
                <w:sz w:val="20"/>
              </w:rPr>
              <w:t xml:space="preserve">a javni put </w:t>
            </w:r>
            <w:r w:rsidRPr="003C3AB5">
              <w:rPr>
                <w:sz w:val="20"/>
              </w:rPr>
              <w:t xml:space="preserve"> </w:t>
            </w:r>
          </w:p>
        </w:tc>
        <w:tc>
          <w:tcPr>
            <w:tcW w:w="5387" w:type="dxa"/>
          </w:tcPr>
          <w:p w:rsidR="00131385" w:rsidRPr="003C3AB5" w:rsidRDefault="00A36DF7" w:rsidP="00D10B98">
            <w:pPr>
              <w:jc w:val="both"/>
              <w:rPr>
                <w:sz w:val="20"/>
              </w:rPr>
            </w:pPr>
            <w:r w:rsidRPr="003C3AB5">
              <w:rPr>
                <w:sz w:val="20"/>
              </w:rPr>
              <w:t>Prihvaća se</w:t>
            </w:r>
          </w:p>
        </w:tc>
      </w:tr>
      <w:tr w:rsidR="00DE2697" w:rsidRPr="003C3AB5" w:rsidTr="00233BA9">
        <w:tc>
          <w:tcPr>
            <w:tcW w:w="4531" w:type="dxa"/>
          </w:tcPr>
          <w:p w:rsidR="00DE2697" w:rsidRPr="003C3AB5" w:rsidRDefault="00AB4280" w:rsidP="00DE2697">
            <w:pPr>
              <w:jc w:val="both"/>
              <w:rPr>
                <w:sz w:val="20"/>
              </w:rPr>
            </w:pPr>
            <w:r w:rsidRPr="003C3AB5">
              <w:rPr>
                <w:sz w:val="20"/>
              </w:rPr>
              <w:t>Josip</w:t>
            </w:r>
            <w:r w:rsidR="00DE2697" w:rsidRPr="003C3AB5">
              <w:rPr>
                <w:sz w:val="20"/>
              </w:rPr>
              <w:t xml:space="preserve"> Čop, Slunj, Radosl</w:t>
            </w:r>
            <w:r w:rsidR="00853504" w:rsidRPr="003C3AB5">
              <w:rPr>
                <w:sz w:val="20"/>
              </w:rPr>
              <w:t>a</w:t>
            </w:r>
            <w:r w:rsidR="00DE2697" w:rsidRPr="003C3AB5">
              <w:rPr>
                <w:sz w:val="20"/>
              </w:rPr>
              <w:t xml:space="preserve">va </w:t>
            </w:r>
            <w:proofErr w:type="spellStart"/>
            <w:r w:rsidR="00DE2697" w:rsidRPr="003C3AB5">
              <w:rPr>
                <w:sz w:val="20"/>
              </w:rPr>
              <w:t>Lopašića</w:t>
            </w:r>
            <w:proofErr w:type="spellEnd"/>
            <w:r w:rsidR="00DE2697" w:rsidRPr="003C3AB5">
              <w:rPr>
                <w:sz w:val="20"/>
              </w:rPr>
              <w:t xml:space="preserve"> 10</w:t>
            </w:r>
          </w:p>
          <w:p w:rsidR="00DE2697" w:rsidRPr="003C3AB5" w:rsidRDefault="00DE2697" w:rsidP="00DE2697">
            <w:pPr>
              <w:jc w:val="both"/>
              <w:rPr>
                <w:sz w:val="20"/>
              </w:rPr>
            </w:pPr>
            <w:r w:rsidRPr="003C3AB5">
              <w:rPr>
                <w:sz w:val="20"/>
              </w:rPr>
              <w:t>Primjedba na granicu obuhvata UPU.</w:t>
            </w:r>
          </w:p>
          <w:p w:rsidR="00DE2697" w:rsidRPr="003C3AB5" w:rsidRDefault="00DE2697" w:rsidP="00DE2697">
            <w:pPr>
              <w:jc w:val="both"/>
              <w:rPr>
                <w:sz w:val="20"/>
              </w:rPr>
            </w:pPr>
            <w:r w:rsidRPr="003C3AB5">
              <w:rPr>
                <w:sz w:val="20"/>
              </w:rPr>
              <w:t xml:space="preserve">Traži se proširenje </w:t>
            </w:r>
            <w:r w:rsidR="006E6E63" w:rsidRPr="003C3AB5">
              <w:rPr>
                <w:sz w:val="20"/>
              </w:rPr>
              <w:t>obuhvata</w:t>
            </w:r>
            <w:r w:rsidR="00AB4280" w:rsidRPr="003C3AB5">
              <w:rPr>
                <w:sz w:val="20"/>
              </w:rPr>
              <w:t xml:space="preserve"> UPU</w:t>
            </w:r>
            <w:r w:rsidR="006E6E63" w:rsidRPr="003C3AB5">
              <w:rPr>
                <w:sz w:val="20"/>
              </w:rPr>
              <w:t xml:space="preserve"> na </w:t>
            </w:r>
            <w:proofErr w:type="spellStart"/>
            <w:r w:rsidR="006E6E63" w:rsidRPr="003C3AB5">
              <w:rPr>
                <w:sz w:val="20"/>
              </w:rPr>
              <w:t>kč</w:t>
            </w:r>
            <w:proofErr w:type="spellEnd"/>
            <w:r w:rsidR="006E6E63" w:rsidRPr="003C3AB5">
              <w:rPr>
                <w:sz w:val="20"/>
              </w:rPr>
              <w:t xml:space="preserve">. </w:t>
            </w:r>
            <w:proofErr w:type="spellStart"/>
            <w:r w:rsidR="006E6E63" w:rsidRPr="003C3AB5">
              <w:rPr>
                <w:sz w:val="20"/>
              </w:rPr>
              <w:t>br</w:t>
            </w:r>
            <w:proofErr w:type="spellEnd"/>
            <w:r w:rsidR="006E6E63" w:rsidRPr="003C3AB5">
              <w:rPr>
                <w:sz w:val="20"/>
              </w:rPr>
              <w:t xml:space="preserve"> 2/1k u </w:t>
            </w:r>
            <w:proofErr w:type="spellStart"/>
            <w:r w:rsidR="006E6E63" w:rsidRPr="003C3AB5">
              <w:rPr>
                <w:sz w:val="20"/>
              </w:rPr>
              <w:t>ko</w:t>
            </w:r>
            <w:proofErr w:type="spellEnd"/>
            <w:r w:rsidR="006E6E63" w:rsidRPr="003C3AB5">
              <w:rPr>
                <w:sz w:val="20"/>
              </w:rPr>
              <w:t xml:space="preserve"> </w:t>
            </w:r>
            <w:proofErr w:type="spellStart"/>
            <w:r w:rsidR="006E6E63" w:rsidRPr="003C3AB5">
              <w:rPr>
                <w:sz w:val="20"/>
              </w:rPr>
              <w:t>Drežnik</w:t>
            </w:r>
            <w:proofErr w:type="spellEnd"/>
            <w:r w:rsidR="006E6E63" w:rsidRPr="003C3AB5">
              <w:rPr>
                <w:sz w:val="20"/>
              </w:rPr>
              <w:t xml:space="preserve"> koja je </w:t>
            </w:r>
            <w:r w:rsidR="00AB4280" w:rsidRPr="003C3AB5">
              <w:rPr>
                <w:sz w:val="20"/>
              </w:rPr>
              <w:t xml:space="preserve">sada </w:t>
            </w:r>
            <w:r w:rsidR="006E6E63" w:rsidRPr="003C3AB5">
              <w:rPr>
                <w:sz w:val="20"/>
              </w:rPr>
              <w:t xml:space="preserve">u obuhvatu PPUO Rakovica kao stambena, </w:t>
            </w:r>
            <w:r w:rsidR="00AB4280" w:rsidRPr="003C3AB5">
              <w:rPr>
                <w:sz w:val="20"/>
              </w:rPr>
              <w:t>a</w:t>
            </w:r>
            <w:r w:rsidR="006E6E63" w:rsidRPr="003C3AB5">
              <w:rPr>
                <w:sz w:val="20"/>
              </w:rPr>
              <w:t xml:space="preserve"> u naravi </w:t>
            </w:r>
            <w:r w:rsidR="00AB4280" w:rsidRPr="003C3AB5">
              <w:rPr>
                <w:sz w:val="20"/>
              </w:rPr>
              <w:t xml:space="preserve">je </w:t>
            </w:r>
            <w:r w:rsidR="006E6E63" w:rsidRPr="003C3AB5">
              <w:rPr>
                <w:sz w:val="20"/>
              </w:rPr>
              <w:t xml:space="preserve">jedna parcela sa </w:t>
            </w:r>
            <w:proofErr w:type="spellStart"/>
            <w:r w:rsidR="006E6E63" w:rsidRPr="003C3AB5">
              <w:rPr>
                <w:sz w:val="20"/>
              </w:rPr>
              <w:t>kč</w:t>
            </w:r>
            <w:proofErr w:type="spellEnd"/>
            <w:r w:rsidR="006E6E63" w:rsidRPr="003C3AB5">
              <w:rPr>
                <w:sz w:val="20"/>
              </w:rPr>
              <w:t xml:space="preserve">. </w:t>
            </w:r>
            <w:proofErr w:type="spellStart"/>
            <w:r w:rsidR="006E6E63" w:rsidRPr="003C3AB5">
              <w:rPr>
                <w:sz w:val="20"/>
              </w:rPr>
              <w:t>br</w:t>
            </w:r>
            <w:proofErr w:type="spellEnd"/>
            <w:r w:rsidR="006E6E63" w:rsidRPr="003C3AB5">
              <w:rPr>
                <w:sz w:val="20"/>
              </w:rPr>
              <w:t xml:space="preserve"> 70/17</w:t>
            </w:r>
            <w:r w:rsidR="00AA4BBC" w:rsidRPr="003C3AB5">
              <w:rPr>
                <w:sz w:val="20"/>
              </w:rPr>
              <w:t xml:space="preserve"> i izgrađenim objektima</w:t>
            </w:r>
            <w:r w:rsidR="00AB4280" w:rsidRPr="003C3AB5">
              <w:rPr>
                <w:sz w:val="20"/>
              </w:rPr>
              <w:t xml:space="preserve">. Traži se proširenje  na </w:t>
            </w:r>
            <w:proofErr w:type="spellStart"/>
            <w:r w:rsidR="00AB4280" w:rsidRPr="003C3AB5">
              <w:rPr>
                <w:sz w:val="20"/>
              </w:rPr>
              <w:t>kč</w:t>
            </w:r>
            <w:proofErr w:type="spellEnd"/>
            <w:r w:rsidR="00AB4280" w:rsidRPr="003C3AB5">
              <w:rPr>
                <w:sz w:val="20"/>
              </w:rPr>
              <w:t>. br.2/1K</w:t>
            </w:r>
          </w:p>
          <w:p w:rsidR="00DE2697" w:rsidRPr="003C3AB5" w:rsidRDefault="00DE2697" w:rsidP="00D10B98">
            <w:pPr>
              <w:jc w:val="both"/>
              <w:rPr>
                <w:sz w:val="20"/>
              </w:rPr>
            </w:pPr>
          </w:p>
        </w:tc>
        <w:tc>
          <w:tcPr>
            <w:tcW w:w="5387" w:type="dxa"/>
          </w:tcPr>
          <w:p w:rsidR="00DE2697" w:rsidRPr="003C3AB5" w:rsidRDefault="00B223EC" w:rsidP="00D10B98">
            <w:pPr>
              <w:jc w:val="both"/>
              <w:rPr>
                <w:sz w:val="20"/>
              </w:rPr>
            </w:pPr>
            <w:r w:rsidRPr="003C3AB5">
              <w:rPr>
                <w:sz w:val="20"/>
              </w:rPr>
              <w:t>Ne prihvaća se</w:t>
            </w:r>
          </w:p>
          <w:p w:rsidR="00B223EC" w:rsidRPr="003C3AB5" w:rsidRDefault="00B223EC" w:rsidP="00D10B98">
            <w:pPr>
              <w:jc w:val="both"/>
              <w:rPr>
                <w:sz w:val="20"/>
              </w:rPr>
            </w:pPr>
            <w:r w:rsidRPr="003C3AB5">
              <w:rPr>
                <w:sz w:val="20"/>
              </w:rPr>
              <w:t>Izmjena granica obuhvata UPU-a nije određena Odlukom o izmjeni i dopuni</w:t>
            </w:r>
            <w:r w:rsidR="00D65397" w:rsidRPr="003C3AB5">
              <w:rPr>
                <w:sz w:val="20"/>
              </w:rPr>
              <w:t xml:space="preserve"> UPU-a, te je istu potrebno </w:t>
            </w:r>
            <w:r w:rsidR="00853504" w:rsidRPr="003C3AB5">
              <w:rPr>
                <w:sz w:val="20"/>
              </w:rPr>
              <w:t xml:space="preserve">prethodno </w:t>
            </w:r>
            <w:r w:rsidR="00D65397" w:rsidRPr="003C3AB5">
              <w:rPr>
                <w:sz w:val="20"/>
              </w:rPr>
              <w:t>izm</w:t>
            </w:r>
            <w:r w:rsidR="00853504" w:rsidRPr="003C3AB5">
              <w:rPr>
                <w:sz w:val="20"/>
              </w:rPr>
              <w:t>i</w:t>
            </w:r>
            <w:r w:rsidR="00D65397" w:rsidRPr="003C3AB5">
              <w:rPr>
                <w:sz w:val="20"/>
              </w:rPr>
              <w:t>jeniti u Prostornom planu uređenja</w:t>
            </w:r>
            <w:r w:rsidR="00853504" w:rsidRPr="003C3AB5">
              <w:rPr>
                <w:sz w:val="20"/>
              </w:rPr>
              <w:t xml:space="preserve"> Općine Rakovica.</w:t>
            </w:r>
          </w:p>
        </w:tc>
      </w:tr>
      <w:tr w:rsidR="00233BA9" w:rsidRPr="009B426B" w:rsidTr="00233BA9">
        <w:tc>
          <w:tcPr>
            <w:tcW w:w="4531" w:type="dxa"/>
          </w:tcPr>
          <w:p w:rsidR="00233BA9" w:rsidRPr="009B426B" w:rsidRDefault="00233BA9" w:rsidP="0020600B">
            <w:pPr>
              <w:jc w:val="both"/>
              <w:rPr>
                <w:sz w:val="20"/>
              </w:rPr>
            </w:pPr>
            <w:r w:rsidRPr="009B426B">
              <w:rPr>
                <w:sz w:val="20"/>
              </w:rPr>
              <w:t>MUP Karlovac, E mail: mmejasic@mup.hr</w:t>
            </w:r>
          </w:p>
          <w:p w:rsidR="00233BA9" w:rsidRPr="009B426B" w:rsidRDefault="00233BA9" w:rsidP="0020600B">
            <w:pPr>
              <w:pStyle w:val="Odlomakpopisa"/>
              <w:overflowPunct/>
              <w:autoSpaceDE/>
              <w:autoSpaceDN/>
              <w:adjustRightInd/>
              <w:ind w:left="585"/>
              <w:rPr>
                <w:rFonts w:ascii="Times New Roman" w:hAnsi="Times New Roman"/>
                <w:sz w:val="20"/>
              </w:rPr>
            </w:pPr>
            <w:r w:rsidRPr="009B426B">
              <w:rPr>
                <w:rFonts w:ascii="Times New Roman" w:hAnsi="Times New Roman"/>
                <w:sz w:val="20"/>
              </w:rPr>
              <w:t>Traži se</w:t>
            </w:r>
          </w:p>
          <w:p w:rsidR="00233BA9" w:rsidRPr="009B426B" w:rsidRDefault="00233BA9" w:rsidP="0020600B">
            <w:pPr>
              <w:pStyle w:val="Odlomakpopisa"/>
              <w:numPr>
                <w:ilvl w:val="0"/>
                <w:numId w:val="7"/>
              </w:numPr>
              <w:overflowPunct/>
              <w:autoSpaceDE/>
              <w:autoSpaceDN/>
              <w:adjustRightInd/>
              <w:rPr>
                <w:rFonts w:ascii="Times New Roman" w:hAnsi="Times New Roman"/>
                <w:sz w:val="20"/>
              </w:rPr>
            </w:pPr>
            <w:r w:rsidRPr="009B426B">
              <w:rPr>
                <w:rFonts w:ascii="Times New Roman" w:hAnsi="Times New Roman"/>
                <w:sz w:val="20"/>
              </w:rPr>
              <w:t>Parkiralište za vozila koja prevoze opasne tvari kod BP u Grabovcu?</w:t>
            </w:r>
          </w:p>
          <w:p w:rsidR="00233BA9" w:rsidRPr="009B426B" w:rsidRDefault="00233BA9" w:rsidP="0020600B">
            <w:pPr>
              <w:pStyle w:val="Odlomakpopisa"/>
              <w:overflowPunct/>
              <w:autoSpaceDE/>
              <w:autoSpaceDN/>
              <w:adjustRightInd/>
              <w:ind w:left="585"/>
              <w:rPr>
                <w:rFonts w:ascii="Times New Roman" w:hAnsi="Times New Roman"/>
                <w:sz w:val="20"/>
              </w:rPr>
            </w:pPr>
          </w:p>
          <w:p w:rsidR="00233BA9" w:rsidRPr="009B426B" w:rsidRDefault="00233BA9" w:rsidP="0020600B">
            <w:pPr>
              <w:pStyle w:val="Odlomakpopisa"/>
              <w:overflowPunct/>
              <w:autoSpaceDE/>
              <w:autoSpaceDN/>
              <w:adjustRightInd/>
              <w:ind w:left="585"/>
              <w:rPr>
                <w:rFonts w:ascii="Times New Roman" w:hAnsi="Times New Roman"/>
                <w:sz w:val="20"/>
              </w:rPr>
            </w:pPr>
          </w:p>
          <w:p w:rsidR="00233BA9" w:rsidRPr="009B426B" w:rsidRDefault="00233BA9" w:rsidP="0020600B">
            <w:pPr>
              <w:pStyle w:val="Odlomakpopisa"/>
              <w:numPr>
                <w:ilvl w:val="0"/>
                <w:numId w:val="7"/>
              </w:numPr>
              <w:overflowPunct/>
              <w:autoSpaceDE/>
              <w:autoSpaceDN/>
              <w:adjustRightInd/>
              <w:rPr>
                <w:rFonts w:ascii="Times New Roman" w:hAnsi="Times New Roman"/>
                <w:sz w:val="20"/>
              </w:rPr>
            </w:pPr>
            <w:r w:rsidRPr="009B426B">
              <w:rPr>
                <w:rFonts w:ascii="Times New Roman" w:hAnsi="Times New Roman"/>
                <w:sz w:val="20"/>
              </w:rPr>
              <w:t>Vatrogasni pristupi i prilazi na poziciji naselja Grabovac, gdje zaobilaznica presijeca područje predmetnog obuhvata?</w:t>
            </w:r>
          </w:p>
          <w:p w:rsidR="00233BA9" w:rsidRPr="009B426B" w:rsidRDefault="00233BA9" w:rsidP="0020600B">
            <w:pPr>
              <w:pStyle w:val="Odlomakpopisa"/>
              <w:numPr>
                <w:ilvl w:val="0"/>
                <w:numId w:val="7"/>
              </w:numPr>
              <w:overflowPunct/>
              <w:autoSpaceDE/>
              <w:autoSpaceDN/>
              <w:adjustRightInd/>
              <w:rPr>
                <w:rFonts w:ascii="Times New Roman" w:hAnsi="Times New Roman"/>
                <w:sz w:val="20"/>
              </w:rPr>
            </w:pPr>
            <w:r w:rsidRPr="009B426B">
              <w:rPr>
                <w:rFonts w:ascii="Times New Roman" w:hAnsi="Times New Roman"/>
                <w:sz w:val="20"/>
              </w:rPr>
              <w:t>Opskrba hidrantske mreže vodom, s obzirom na prolaz trase zaobilaznice preko opskrbnog cjevovoda vode?</w:t>
            </w:r>
          </w:p>
          <w:p w:rsidR="00233BA9" w:rsidRPr="009B426B" w:rsidRDefault="00233BA9" w:rsidP="0020600B">
            <w:pPr>
              <w:jc w:val="both"/>
              <w:rPr>
                <w:sz w:val="20"/>
              </w:rPr>
            </w:pPr>
          </w:p>
        </w:tc>
        <w:tc>
          <w:tcPr>
            <w:tcW w:w="5387" w:type="dxa"/>
          </w:tcPr>
          <w:p w:rsidR="00233BA9" w:rsidRPr="009B426B" w:rsidRDefault="00233BA9" w:rsidP="0020600B">
            <w:pPr>
              <w:jc w:val="both"/>
              <w:rPr>
                <w:sz w:val="20"/>
              </w:rPr>
            </w:pPr>
            <w:r w:rsidRPr="009B426B">
              <w:rPr>
                <w:sz w:val="20"/>
              </w:rPr>
              <w:t>Prihvaća se</w:t>
            </w:r>
          </w:p>
          <w:p w:rsidR="00233BA9" w:rsidRPr="009B426B" w:rsidRDefault="00233BA9" w:rsidP="0020600B">
            <w:pPr>
              <w:jc w:val="both"/>
              <w:rPr>
                <w:sz w:val="20"/>
              </w:rPr>
            </w:pPr>
          </w:p>
          <w:p w:rsidR="00233BA9" w:rsidRPr="009B426B" w:rsidRDefault="00233BA9" w:rsidP="0020600B">
            <w:pPr>
              <w:jc w:val="both"/>
              <w:rPr>
                <w:sz w:val="20"/>
              </w:rPr>
            </w:pPr>
            <w:r w:rsidRPr="009B426B">
              <w:rPr>
                <w:sz w:val="20"/>
              </w:rPr>
              <w:t>Odredbama čl. 16. u zoni K2 dozvoljena je gradnja parkirališta za kamione, a zona K3 je također planirana kao parkiralište, sa površinama za trgovačke sadržaje na pultovima/kioscima</w:t>
            </w:r>
          </w:p>
          <w:p w:rsidR="00C053AF" w:rsidRDefault="00C053AF" w:rsidP="0020600B">
            <w:pPr>
              <w:jc w:val="both"/>
              <w:rPr>
                <w:sz w:val="20"/>
              </w:rPr>
            </w:pPr>
          </w:p>
          <w:p w:rsidR="00233BA9" w:rsidRPr="009B426B" w:rsidRDefault="00233BA9" w:rsidP="0020600B">
            <w:pPr>
              <w:jc w:val="both"/>
              <w:rPr>
                <w:sz w:val="20"/>
              </w:rPr>
            </w:pPr>
            <w:r w:rsidRPr="009B426B">
              <w:rPr>
                <w:sz w:val="20"/>
              </w:rPr>
              <w:t>Koridor zaobilaznice se, slijedom odredbi Zakona o prostornom uređenju i PPUO Rakovica, ali i u skladu s odredbama PPKŽ neće planirati preko građevinskog područja turističke namjene, već će isti biti detaljnije određen oko građevinskog područja, kako je PPKŽ i planirao. Iz toga razloga na sjevernom području obuhvata turističke zone neće</w:t>
            </w:r>
            <w:r>
              <w:rPr>
                <w:sz w:val="20"/>
              </w:rPr>
              <w:t xml:space="preserve"> planirana obilaznica, </w:t>
            </w:r>
            <w:r w:rsidRPr="009B426B">
              <w:rPr>
                <w:sz w:val="20"/>
              </w:rPr>
              <w:t xml:space="preserve">već će se cestovna mreža međusobno povezati, a hidrantska mreža izvesti </w:t>
            </w:r>
            <w:r>
              <w:rPr>
                <w:sz w:val="20"/>
              </w:rPr>
              <w:t xml:space="preserve">će se </w:t>
            </w:r>
            <w:r w:rsidRPr="009B426B">
              <w:rPr>
                <w:sz w:val="20"/>
              </w:rPr>
              <w:t>u koridoru prometnica, sukladno čl. 67. Izmjena UPU-a.</w:t>
            </w:r>
          </w:p>
        </w:tc>
      </w:tr>
    </w:tbl>
    <w:p w:rsidR="00875A4E" w:rsidRPr="003C3AB5" w:rsidRDefault="00875A4E" w:rsidP="00391D67">
      <w:pPr>
        <w:widowControl w:val="0"/>
        <w:spacing w:line="280" w:lineRule="exact"/>
        <w:rPr>
          <w:rFonts w:ascii="Arial" w:hAnsi="Arial" w:cs="Arial"/>
          <w:sz w:val="20"/>
        </w:rPr>
      </w:pPr>
    </w:p>
    <w:p w:rsidR="00C55A84" w:rsidRDefault="00C55A84" w:rsidP="00391D67">
      <w:pPr>
        <w:widowControl w:val="0"/>
        <w:spacing w:line="280" w:lineRule="exact"/>
        <w:rPr>
          <w:rFonts w:ascii="Arial" w:hAnsi="Arial" w:cs="Arial"/>
          <w:sz w:val="22"/>
          <w:szCs w:val="22"/>
        </w:rPr>
      </w:pPr>
    </w:p>
    <w:p w:rsidR="00391D67" w:rsidRPr="00435078" w:rsidRDefault="00391D67" w:rsidP="00435078">
      <w:pPr>
        <w:ind w:left="-30"/>
        <w:rPr>
          <w:rFonts w:ascii="Times New Roman" w:hAnsi="Times New Roman"/>
          <w:sz w:val="28"/>
          <w:szCs w:val="28"/>
          <w:u w:val="single"/>
        </w:rPr>
      </w:pPr>
      <w:r>
        <w:rPr>
          <w:rFonts w:ascii="Times New Roman" w:hAnsi="Times New Roman"/>
          <w:sz w:val="28"/>
          <w:szCs w:val="28"/>
          <w:u w:val="single"/>
        </w:rPr>
        <w:lastRenderedPageBreak/>
        <w:t>4. Akti vezani uz javnu raspravu</w:t>
      </w:r>
    </w:p>
    <w:p w:rsidR="00513974" w:rsidRDefault="00513974" w:rsidP="00C55A84">
      <w:pPr>
        <w:rPr>
          <w:rFonts w:ascii="Times New Roman" w:hAnsi="Times New Roman"/>
          <w:sz w:val="28"/>
          <w:szCs w:val="28"/>
        </w:rPr>
      </w:pPr>
    </w:p>
    <w:p w:rsidR="00513974" w:rsidRPr="003C3AB5" w:rsidRDefault="00391D67" w:rsidP="00513974">
      <w:pPr>
        <w:ind w:left="405"/>
        <w:rPr>
          <w:rFonts w:ascii="Times New Roman" w:hAnsi="Times New Roman"/>
          <w:szCs w:val="24"/>
        </w:rPr>
      </w:pPr>
      <w:r w:rsidRPr="003C3AB5">
        <w:rPr>
          <w:rFonts w:ascii="Times New Roman" w:hAnsi="Times New Roman"/>
          <w:szCs w:val="24"/>
        </w:rPr>
        <w:t>4.1. Zaključak načelnika o utvrđivanju prijedloga plana za javnu raspravu</w:t>
      </w:r>
    </w:p>
    <w:p w:rsidR="00513974" w:rsidRDefault="00513974" w:rsidP="00513974">
      <w:pPr>
        <w:ind w:left="405"/>
        <w:rPr>
          <w:rFonts w:ascii="Times New Roman" w:hAnsi="Times New Roman"/>
          <w:sz w:val="28"/>
          <w:szCs w:val="28"/>
        </w:rPr>
      </w:pPr>
    </w:p>
    <w:p w:rsidR="00513974" w:rsidRDefault="00513974" w:rsidP="003C3AB5">
      <w:pPr>
        <w:rPr>
          <w:rFonts w:ascii="Times New Roman" w:hAnsi="Times New Roman"/>
          <w:sz w:val="28"/>
          <w:szCs w:val="28"/>
        </w:rPr>
      </w:pPr>
    </w:p>
    <w:p w:rsidR="00513974" w:rsidRDefault="00513974" w:rsidP="00513974">
      <w:pPr>
        <w:ind w:left="405"/>
        <w:rPr>
          <w:noProof/>
        </w:rPr>
      </w:pPr>
    </w:p>
    <w:p w:rsidR="00513974" w:rsidRDefault="00513974" w:rsidP="00AB4280">
      <w:pPr>
        <w:ind w:left="405"/>
        <w:rPr>
          <w:rFonts w:ascii="Times New Roman" w:hAnsi="Times New Roman"/>
          <w:sz w:val="28"/>
          <w:szCs w:val="28"/>
        </w:rPr>
      </w:pPr>
      <w:r>
        <w:rPr>
          <w:noProof/>
        </w:rPr>
        <w:drawing>
          <wp:inline distT="0" distB="0" distL="0" distR="0" wp14:anchorId="254B15D6" wp14:editId="4C917EA5">
            <wp:extent cx="5000625" cy="7080010"/>
            <wp:effectExtent l="0" t="0" r="0"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159" cy="7155805"/>
                    </a:xfrm>
                    <a:prstGeom prst="rect">
                      <a:avLst/>
                    </a:prstGeom>
                  </pic:spPr>
                </pic:pic>
              </a:graphicData>
            </a:graphic>
          </wp:inline>
        </w:drawing>
      </w:r>
    </w:p>
    <w:p w:rsidR="00513974" w:rsidRDefault="00513974" w:rsidP="00391D67">
      <w:pPr>
        <w:ind w:left="405"/>
        <w:rPr>
          <w:rFonts w:ascii="Times New Roman" w:hAnsi="Times New Roman"/>
          <w:sz w:val="28"/>
          <w:szCs w:val="28"/>
        </w:rPr>
      </w:pPr>
    </w:p>
    <w:p w:rsidR="003C3AB5" w:rsidRDefault="003C3AB5" w:rsidP="00391D67">
      <w:pPr>
        <w:ind w:left="405"/>
        <w:rPr>
          <w:rFonts w:ascii="Times New Roman" w:hAnsi="Times New Roman"/>
          <w:sz w:val="28"/>
          <w:szCs w:val="28"/>
        </w:rPr>
      </w:pPr>
    </w:p>
    <w:p w:rsidR="006C1E50" w:rsidRDefault="006C1E50" w:rsidP="00391D67">
      <w:pPr>
        <w:ind w:left="405"/>
        <w:rPr>
          <w:rFonts w:ascii="Times New Roman" w:hAnsi="Times New Roman"/>
          <w:sz w:val="28"/>
          <w:szCs w:val="28"/>
        </w:rPr>
      </w:pPr>
    </w:p>
    <w:p w:rsidR="00391D67" w:rsidRPr="003C3AB5" w:rsidRDefault="00391D67" w:rsidP="00391D67">
      <w:pPr>
        <w:ind w:left="405"/>
        <w:rPr>
          <w:rFonts w:ascii="Times New Roman" w:hAnsi="Times New Roman"/>
          <w:szCs w:val="24"/>
        </w:rPr>
      </w:pPr>
      <w:r w:rsidRPr="003C3AB5">
        <w:rPr>
          <w:rFonts w:ascii="Times New Roman" w:hAnsi="Times New Roman"/>
          <w:szCs w:val="24"/>
        </w:rPr>
        <w:lastRenderedPageBreak/>
        <w:t xml:space="preserve">4.2. Objava javne rasprave </w:t>
      </w:r>
      <w:r w:rsidR="00C55A84" w:rsidRPr="003C3AB5">
        <w:rPr>
          <w:rFonts w:ascii="Times New Roman" w:hAnsi="Times New Roman"/>
          <w:szCs w:val="24"/>
        </w:rPr>
        <w:t>u</w:t>
      </w:r>
      <w:r w:rsidRPr="003C3AB5">
        <w:rPr>
          <w:rFonts w:ascii="Times New Roman" w:hAnsi="Times New Roman"/>
          <w:szCs w:val="24"/>
        </w:rPr>
        <w:t xml:space="preserve"> javnom glasilu</w:t>
      </w:r>
      <w:r w:rsidR="00C55A84" w:rsidRPr="003C3AB5">
        <w:rPr>
          <w:rFonts w:ascii="Times New Roman" w:hAnsi="Times New Roman"/>
          <w:szCs w:val="24"/>
        </w:rPr>
        <w:t xml:space="preserve"> i na internetskim stranicama</w:t>
      </w:r>
    </w:p>
    <w:p w:rsidR="0065499D" w:rsidRDefault="0065499D" w:rsidP="00391D67">
      <w:pPr>
        <w:ind w:left="405"/>
        <w:rPr>
          <w:rFonts w:ascii="Times New Roman" w:hAnsi="Times New Roman"/>
          <w:sz w:val="28"/>
          <w:szCs w:val="28"/>
        </w:rPr>
      </w:pPr>
    </w:p>
    <w:p w:rsidR="00391D67" w:rsidRDefault="00513974" w:rsidP="00391D67">
      <w:pPr>
        <w:ind w:left="405"/>
        <w:rPr>
          <w:rFonts w:ascii="Times New Roman" w:hAnsi="Times New Roman"/>
          <w:sz w:val="28"/>
          <w:szCs w:val="28"/>
        </w:rPr>
      </w:pPr>
      <w:r>
        <w:rPr>
          <w:noProof/>
        </w:rPr>
        <w:drawing>
          <wp:inline distT="0" distB="0" distL="0" distR="0" wp14:anchorId="47F708A0" wp14:editId="6B12C148">
            <wp:extent cx="4731375" cy="582295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5748" cy="5828331"/>
                    </a:xfrm>
                    <a:prstGeom prst="rect">
                      <a:avLst/>
                    </a:prstGeom>
                  </pic:spPr>
                </pic:pic>
              </a:graphicData>
            </a:graphic>
          </wp:inline>
        </w:drawing>
      </w:r>
    </w:p>
    <w:p w:rsidR="00513974" w:rsidRDefault="00513974" w:rsidP="00391D67">
      <w:pPr>
        <w:ind w:left="405"/>
        <w:rPr>
          <w:noProof/>
        </w:rPr>
      </w:pPr>
    </w:p>
    <w:p w:rsidR="00391D67" w:rsidRDefault="008D621F" w:rsidP="00391D67">
      <w:pPr>
        <w:ind w:left="405"/>
        <w:rPr>
          <w:rFonts w:ascii="Times New Roman" w:hAnsi="Times New Roman"/>
          <w:sz w:val="28"/>
          <w:szCs w:val="28"/>
        </w:rPr>
      </w:pPr>
      <w:r>
        <w:rPr>
          <w:noProof/>
        </w:rPr>
        <w:lastRenderedPageBreak/>
        <w:drawing>
          <wp:inline distT="0" distB="0" distL="0" distR="0" wp14:anchorId="3D1B5448" wp14:editId="5C7D1723">
            <wp:extent cx="5398770" cy="7281674"/>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1450" cy="7285289"/>
                    </a:xfrm>
                    <a:prstGeom prst="rect">
                      <a:avLst/>
                    </a:prstGeom>
                  </pic:spPr>
                </pic:pic>
              </a:graphicData>
            </a:graphic>
          </wp:inline>
        </w:drawing>
      </w:r>
    </w:p>
    <w:p w:rsidR="00391D67" w:rsidRDefault="00391D67"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r>
        <w:rPr>
          <w:noProof/>
        </w:rPr>
        <w:lastRenderedPageBreak/>
        <w:drawing>
          <wp:inline distT="0" distB="0" distL="0" distR="0" wp14:anchorId="50483B4F" wp14:editId="7E1815A5">
            <wp:extent cx="5760720" cy="7288530"/>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7288530"/>
                    </a:xfrm>
                    <a:prstGeom prst="rect">
                      <a:avLst/>
                    </a:prstGeom>
                  </pic:spPr>
                </pic:pic>
              </a:graphicData>
            </a:graphic>
          </wp:inline>
        </w:drawing>
      </w: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391D67">
      <w:pPr>
        <w:ind w:left="405"/>
        <w:rPr>
          <w:rFonts w:ascii="Times New Roman" w:hAnsi="Times New Roman"/>
          <w:sz w:val="28"/>
          <w:szCs w:val="28"/>
        </w:rPr>
      </w:pPr>
    </w:p>
    <w:p w:rsidR="008D621F" w:rsidRDefault="008D621F" w:rsidP="00C55A84">
      <w:pPr>
        <w:rPr>
          <w:rFonts w:ascii="Times New Roman" w:hAnsi="Times New Roman"/>
          <w:sz w:val="28"/>
          <w:szCs w:val="28"/>
        </w:rPr>
      </w:pPr>
    </w:p>
    <w:p w:rsidR="00391D67" w:rsidRDefault="00391D67" w:rsidP="00391D67">
      <w:pPr>
        <w:ind w:left="405"/>
        <w:rPr>
          <w:rFonts w:ascii="Times New Roman" w:hAnsi="Times New Roman"/>
          <w:szCs w:val="24"/>
        </w:rPr>
      </w:pPr>
      <w:r w:rsidRPr="003C3AB5">
        <w:rPr>
          <w:rFonts w:ascii="Times New Roman" w:hAnsi="Times New Roman"/>
          <w:szCs w:val="24"/>
        </w:rPr>
        <w:t>4.3. Zapisnik s javne rasprave</w:t>
      </w:r>
      <w:r w:rsidR="00FE35A6">
        <w:rPr>
          <w:rFonts w:ascii="Times New Roman" w:hAnsi="Times New Roman"/>
          <w:szCs w:val="24"/>
        </w:rPr>
        <w:t xml:space="preserve"> i popis prisutnih</w:t>
      </w:r>
    </w:p>
    <w:p w:rsidR="003C3AB5" w:rsidRPr="003C3AB5" w:rsidRDefault="003C3AB5" w:rsidP="00391D67">
      <w:pPr>
        <w:ind w:left="405"/>
        <w:rPr>
          <w:rFonts w:ascii="Times New Roman" w:hAnsi="Times New Roman"/>
          <w:szCs w:val="24"/>
        </w:rPr>
      </w:pPr>
    </w:p>
    <w:p w:rsidR="00391D67" w:rsidRDefault="00971FC5" w:rsidP="00391D67">
      <w:pPr>
        <w:ind w:left="405"/>
        <w:rPr>
          <w:rFonts w:ascii="Times New Roman" w:hAnsi="Times New Roman"/>
          <w:sz w:val="28"/>
          <w:szCs w:val="28"/>
        </w:rPr>
      </w:pPr>
      <w:r>
        <w:rPr>
          <w:noProof/>
        </w:rPr>
        <w:drawing>
          <wp:inline distT="0" distB="0" distL="0" distR="0" wp14:anchorId="5457376D" wp14:editId="692BACFB">
            <wp:extent cx="5086350" cy="761047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6350" cy="7610475"/>
                    </a:xfrm>
                    <a:prstGeom prst="rect">
                      <a:avLst/>
                    </a:prstGeom>
                  </pic:spPr>
                </pic:pic>
              </a:graphicData>
            </a:graphic>
          </wp:inline>
        </w:drawing>
      </w:r>
    </w:p>
    <w:p w:rsidR="00971FC5" w:rsidRDefault="00971FC5" w:rsidP="00391D67">
      <w:pPr>
        <w:ind w:left="405"/>
        <w:rPr>
          <w:rFonts w:ascii="Times New Roman" w:hAnsi="Times New Roman"/>
          <w:sz w:val="28"/>
          <w:szCs w:val="28"/>
        </w:rPr>
      </w:pPr>
    </w:p>
    <w:p w:rsidR="00391D67" w:rsidRDefault="00971FC5" w:rsidP="00391D67">
      <w:pPr>
        <w:ind w:left="405"/>
        <w:rPr>
          <w:rFonts w:ascii="Times New Roman" w:hAnsi="Times New Roman"/>
          <w:sz w:val="28"/>
          <w:szCs w:val="28"/>
        </w:rPr>
      </w:pPr>
      <w:r>
        <w:rPr>
          <w:noProof/>
        </w:rPr>
        <w:lastRenderedPageBreak/>
        <w:drawing>
          <wp:inline distT="0" distB="0" distL="0" distR="0" wp14:anchorId="738ECDD0" wp14:editId="0FD146C4">
            <wp:extent cx="4791075" cy="761047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1075" cy="7610475"/>
                    </a:xfrm>
                    <a:prstGeom prst="rect">
                      <a:avLst/>
                    </a:prstGeom>
                  </pic:spPr>
                </pic:pic>
              </a:graphicData>
            </a:graphic>
          </wp:inline>
        </w:drawing>
      </w:r>
    </w:p>
    <w:p w:rsidR="00971FC5" w:rsidRDefault="00971FC5" w:rsidP="00391D67">
      <w:pPr>
        <w:ind w:left="405"/>
        <w:rPr>
          <w:rFonts w:ascii="Times New Roman" w:hAnsi="Times New Roman"/>
          <w:sz w:val="28"/>
          <w:szCs w:val="28"/>
        </w:rPr>
      </w:pPr>
    </w:p>
    <w:p w:rsidR="00935FC7" w:rsidRDefault="00935FC7" w:rsidP="00391D67">
      <w:pPr>
        <w:ind w:left="405"/>
        <w:rPr>
          <w:rFonts w:ascii="Times New Roman" w:hAnsi="Times New Roman"/>
          <w:sz w:val="28"/>
          <w:szCs w:val="28"/>
        </w:rPr>
      </w:pPr>
    </w:p>
    <w:p w:rsidR="00391D67" w:rsidRDefault="00935FC7" w:rsidP="00391D67">
      <w:pPr>
        <w:ind w:left="405"/>
        <w:rPr>
          <w:rFonts w:ascii="Times New Roman" w:hAnsi="Times New Roman"/>
          <w:sz w:val="28"/>
          <w:szCs w:val="28"/>
        </w:rPr>
      </w:pPr>
      <w:r>
        <w:rPr>
          <w:noProof/>
        </w:rPr>
        <w:lastRenderedPageBreak/>
        <w:drawing>
          <wp:inline distT="0" distB="0" distL="0" distR="0" wp14:anchorId="2CB3B0C9" wp14:editId="66E9CC7D">
            <wp:extent cx="5038725" cy="6057900"/>
            <wp:effectExtent l="0" t="0" r="952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8725" cy="6057900"/>
                    </a:xfrm>
                    <a:prstGeom prst="rect">
                      <a:avLst/>
                    </a:prstGeom>
                  </pic:spPr>
                </pic:pic>
              </a:graphicData>
            </a:graphic>
          </wp:inline>
        </w:drawing>
      </w:r>
    </w:p>
    <w:p w:rsidR="00391D67" w:rsidRDefault="00391D67" w:rsidP="00391D67">
      <w:pPr>
        <w:rPr>
          <w:rFonts w:ascii="Times New Roman" w:hAnsi="Times New Roman"/>
          <w:sz w:val="28"/>
          <w:szCs w:val="28"/>
        </w:rPr>
      </w:pPr>
    </w:p>
    <w:p w:rsidR="00391D67" w:rsidRDefault="00391D67"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65499D" w:rsidRDefault="00FE35A6" w:rsidP="00391D67">
      <w:pPr>
        <w:ind w:left="405"/>
        <w:rPr>
          <w:rFonts w:ascii="Times New Roman" w:hAnsi="Times New Roman"/>
          <w:sz w:val="28"/>
          <w:szCs w:val="28"/>
        </w:rPr>
      </w:pPr>
      <w:r>
        <w:rPr>
          <w:noProof/>
        </w:rPr>
        <w:lastRenderedPageBreak/>
        <w:drawing>
          <wp:inline distT="0" distB="0" distL="0" distR="0" wp14:anchorId="65A12CBE" wp14:editId="39333CA5">
            <wp:extent cx="3733800" cy="49911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800" cy="4991100"/>
                    </a:xfrm>
                    <a:prstGeom prst="rect">
                      <a:avLst/>
                    </a:prstGeom>
                  </pic:spPr>
                </pic:pic>
              </a:graphicData>
            </a:graphic>
          </wp:inline>
        </w:drawing>
      </w:r>
    </w:p>
    <w:p w:rsidR="0065499D" w:rsidRDefault="0065499D"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65499D" w:rsidRDefault="00FE35A6" w:rsidP="00391D67">
      <w:pPr>
        <w:ind w:left="405"/>
        <w:rPr>
          <w:rFonts w:ascii="Times New Roman" w:hAnsi="Times New Roman"/>
          <w:sz w:val="28"/>
          <w:szCs w:val="28"/>
        </w:rPr>
      </w:pPr>
      <w:r>
        <w:rPr>
          <w:noProof/>
        </w:rPr>
        <w:lastRenderedPageBreak/>
        <w:drawing>
          <wp:inline distT="0" distB="0" distL="0" distR="0" wp14:anchorId="194AA42D" wp14:editId="2E318BC4">
            <wp:extent cx="3790950" cy="53435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0950" cy="5343525"/>
                    </a:xfrm>
                    <a:prstGeom prst="rect">
                      <a:avLst/>
                    </a:prstGeom>
                  </pic:spPr>
                </pic:pic>
              </a:graphicData>
            </a:graphic>
          </wp:inline>
        </w:drawing>
      </w: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65499D" w:rsidRDefault="00CB475D" w:rsidP="00391D67">
      <w:pPr>
        <w:ind w:left="405"/>
        <w:rPr>
          <w:rFonts w:ascii="Times New Roman" w:hAnsi="Times New Roman"/>
          <w:sz w:val="28"/>
          <w:szCs w:val="28"/>
        </w:rPr>
      </w:pPr>
      <w:r>
        <w:rPr>
          <w:noProof/>
        </w:rPr>
        <w:lastRenderedPageBreak/>
        <w:drawing>
          <wp:inline distT="0" distB="0" distL="0" distR="0" wp14:anchorId="19FC290E" wp14:editId="7E55448A">
            <wp:extent cx="3067050" cy="43529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050" cy="4352925"/>
                    </a:xfrm>
                    <a:prstGeom prst="rect">
                      <a:avLst/>
                    </a:prstGeom>
                  </pic:spPr>
                </pic:pic>
              </a:graphicData>
            </a:graphic>
          </wp:inline>
        </w:drawing>
      </w:r>
    </w:p>
    <w:p w:rsidR="003C3AB5" w:rsidRDefault="003C3AB5" w:rsidP="00391D67">
      <w:pPr>
        <w:ind w:left="405"/>
        <w:rPr>
          <w:rFonts w:ascii="Times New Roman" w:hAnsi="Times New Roman"/>
          <w:sz w:val="28"/>
          <w:szCs w:val="28"/>
        </w:rPr>
      </w:pPr>
    </w:p>
    <w:p w:rsidR="003C3AB5" w:rsidRDefault="003C3AB5"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CB475D" w:rsidRDefault="00CB475D" w:rsidP="00391D67">
      <w:pPr>
        <w:ind w:left="405"/>
        <w:rPr>
          <w:rFonts w:ascii="Times New Roman" w:hAnsi="Times New Roman"/>
          <w:sz w:val="28"/>
          <w:szCs w:val="28"/>
        </w:rPr>
      </w:pPr>
    </w:p>
    <w:p w:rsidR="0065499D" w:rsidRDefault="0065499D" w:rsidP="00391D67">
      <w:pPr>
        <w:ind w:left="405"/>
        <w:rPr>
          <w:rFonts w:ascii="Times New Roman" w:hAnsi="Times New Roman"/>
          <w:sz w:val="28"/>
          <w:szCs w:val="28"/>
        </w:rPr>
      </w:pPr>
    </w:p>
    <w:p w:rsidR="00391D67" w:rsidRPr="003C3AB5" w:rsidRDefault="00391D67" w:rsidP="00391D67">
      <w:pPr>
        <w:ind w:left="405"/>
        <w:rPr>
          <w:rFonts w:ascii="Times New Roman" w:hAnsi="Times New Roman"/>
          <w:szCs w:val="24"/>
        </w:rPr>
      </w:pPr>
      <w:r w:rsidRPr="003C3AB5">
        <w:rPr>
          <w:rFonts w:ascii="Times New Roman" w:hAnsi="Times New Roman"/>
          <w:szCs w:val="24"/>
        </w:rPr>
        <w:lastRenderedPageBreak/>
        <w:t xml:space="preserve">4.4. Dokaz o dostavi posebnih poziva </w:t>
      </w:r>
    </w:p>
    <w:p w:rsidR="00391D67" w:rsidRDefault="00391D67" w:rsidP="00391D67">
      <w:pPr>
        <w:ind w:left="405"/>
        <w:rPr>
          <w:rFonts w:ascii="Times New Roman" w:hAnsi="Times New Roman"/>
          <w:sz w:val="20"/>
        </w:rPr>
      </w:pPr>
    </w:p>
    <w:p w:rsidR="00935FC7" w:rsidRDefault="00935FC7" w:rsidP="00391D67">
      <w:pPr>
        <w:ind w:left="405"/>
        <w:rPr>
          <w:rFonts w:ascii="Times New Roman" w:hAnsi="Times New Roman"/>
          <w:sz w:val="20"/>
        </w:rPr>
      </w:pPr>
      <w:r>
        <w:rPr>
          <w:noProof/>
        </w:rPr>
        <w:drawing>
          <wp:inline distT="0" distB="0" distL="0" distR="0" wp14:anchorId="05C7D002" wp14:editId="23BD39FD">
            <wp:extent cx="4943475" cy="7362418"/>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628" cy="7362646"/>
                    </a:xfrm>
                    <a:prstGeom prst="rect">
                      <a:avLst/>
                    </a:prstGeom>
                  </pic:spPr>
                </pic:pic>
              </a:graphicData>
            </a:graphic>
          </wp:inline>
        </w:drawing>
      </w:r>
    </w:p>
    <w:p w:rsidR="00935FC7" w:rsidRDefault="00935FC7" w:rsidP="00391D67">
      <w:pPr>
        <w:ind w:left="405"/>
        <w:rPr>
          <w:rFonts w:ascii="Times New Roman" w:hAnsi="Times New Roman"/>
          <w:sz w:val="20"/>
        </w:rPr>
      </w:pPr>
    </w:p>
    <w:p w:rsidR="00935FC7" w:rsidRDefault="0065499D" w:rsidP="00391D67">
      <w:pPr>
        <w:ind w:left="405"/>
        <w:rPr>
          <w:rFonts w:ascii="Times New Roman" w:hAnsi="Times New Roman"/>
          <w:sz w:val="20"/>
        </w:rPr>
      </w:pPr>
      <w:r>
        <w:rPr>
          <w:noProof/>
        </w:rPr>
        <w:lastRenderedPageBreak/>
        <w:drawing>
          <wp:inline distT="0" distB="0" distL="0" distR="0" wp14:anchorId="69DEDA40" wp14:editId="5FC493A7">
            <wp:extent cx="4886325" cy="7581900"/>
            <wp:effectExtent l="0" t="0" r="952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6325" cy="7581900"/>
                    </a:xfrm>
                    <a:prstGeom prst="rect">
                      <a:avLst/>
                    </a:prstGeom>
                  </pic:spPr>
                </pic:pic>
              </a:graphicData>
            </a:graphic>
          </wp:inline>
        </w:drawing>
      </w:r>
    </w:p>
    <w:p w:rsidR="0065499D" w:rsidRDefault="0065499D" w:rsidP="00391D67">
      <w:pPr>
        <w:ind w:left="405"/>
        <w:rPr>
          <w:rFonts w:ascii="Times New Roman" w:hAnsi="Times New Roman"/>
          <w:sz w:val="20"/>
        </w:rPr>
      </w:pPr>
    </w:p>
    <w:p w:rsidR="0065499D" w:rsidRDefault="0065499D" w:rsidP="00391D67">
      <w:pPr>
        <w:ind w:left="405"/>
        <w:rPr>
          <w:rFonts w:ascii="Times New Roman" w:hAnsi="Times New Roman"/>
          <w:sz w:val="20"/>
        </w:rPr>
      </w:pPr>
      <w:r>
        <w:rPr>
          <w:noProof/>
        </w:rPr>
        <w:lastRenderedPageBreak/>
        <w:drawing>
          <wp:inline distT="0" distB="0" distL="0" distR="0" wp14:anchorId="136BADEF" wp14:editId="7B060DA7">
            <wp:extent cx="4667250" cy="235267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7250" cy="2352675"/>
                    </a:xfrm>
                    <a:prstGeom prst="rect">
                      <a:avLst/>
                    </a:prstGeom>
                  </pic:spPr>
                </pic:pic>
              </a:graphicData>
            </a:graphic>
          </wp:inline>
        </w:drawing>
      </w:r>
    </w:p>
    <w:p w:rsidR="00391D67" w:rsidRDefault="00391D67" w:rsidP="00391D67">
      <w:pPr>
        <w:spacing w:after="200" w:line="276" w:lineRule="auto"/>
        <w:rPr>
          <w:rFonts w:ascii="Arial" w:eastAsia="SimSun" w:hAnsi="Arial" w:cs="Arial"/>
        </w:rPr>
      </w:pPr>
    </w:p>
    <w:p w:rsidR="00391D67" w:rsidRDefault="00391D67" w:rsidP="00391D67">
      <w:pPr>
        <w:spacing w:after="200" w:line="276" w:lineRule="auto"/>
        <w:rPr>
          <w:rFonts w:ascii="Arial" w:eastAsia="SimSun" w:hAnsi="Arial" w:cs="Arial"/>
        </w:rPr>
      </w:pPr>
    </w:p>
    <w:p w:rsidR="00391D67" w:rsidRDefault="00391D67" w:rsidP="00391D67">
      <w:pPr>
        <w:spacing w:after="200" w:line="276" w:lineRule="auto"/>
        <w:rPr>
          <w:rFonts w:ascii="Arial" w:eastAsia="SimSun" w:hAnsi="Arial" w:cs="Arial"/>
        </w:rPr>
      </w:pPr>
    </w:p>
    <w:p w:rsidR="00391D67" w:rsidRDefault="00391D67" w:rsidP="00391D67">
      <w:pPr>
        <w:spacing w:after="200" w:line="276" w:lineRule="auto"/>
        <w:rPr>
          <w:rFonts w:ascii="Arial" w:eastAsia="SimSun" w:hAnsi="Arial" w:cs="Arial"/>
        </w:rPr>
      </w:pPr>
    </w:p>
    <w:p w:rsidR="00391D67" w:rsidRDefault="00391D67" w:rsidP="00391D67">
      <w:pPr>
        <w:spacing w:after="200" w:line="276" w:lineRule="auto"/>
        <w:rPr>
          <w:rFonts w:ascii="Arial" w:eastAsia="SimSun" w:hAnsi="Arial" w:cs="Arial"/>
        </w:rPr>
      </w:pPr>
    </w:p>
    <w:p w:rsidR="00391D67" w:rsidRDefault="00391D67" w:rsidP="00391D67">
      <w:pPr>
        <w:spacing w:after="200" w:line="276" w:lineRule="auto"/>
        <w:rPr>
          <w:rFonts w:ascii="Arial" w:eastAsia="SimSun" w:hAnsi="Arial" w:cs="Arial"/>
        </w:rPr>
      </w:pPr>
    </w:p>
    <w:p w:rsidR="00391D67" w:rsidRDefault="00391D67" w:rsidP="00391D67">
      <w:pPr>
        <w:spacing w:after="200" w:line="276" w:lineRule="auto"/>
        <w:rPr>
          <w:rFonts w:ascii="Arial" w:eastAsia="SimSun" w:hAnsi="Arial" w:cs="Arial"/>
        </w:rPr>
      </w:pPr>
    </w:p>
    <w:p w:rsidR="009128CE" w:rsidRDefault="009128CE"/>
    <w:sectPr w:rsidR="009128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RO_Dutch">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1B4"/>
    <w:multiLevelType w:val="multilevel"/>
    <w:tmpl w:val="5434B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3A1A34"/>
    <w:multiLevelType w:val="hybridMultilevel"/>
    <w:tmpl w:val="32B2333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2336100F"/>
    <w:multiLevelType w:val="hybridMultilevel"/>
    <w:tmpl w:val="554496DC"/>
    <w:lvl w:ilvl="0" w:tplc="20DA98CC">
      <w:start w:val="1"/>
      <w:numFmt w:val="decimal"/>
      <w:lvlText w:val="%1."/>
      <w:lvlJc w:val="left"/>
      <w:pPr>
        <w:ind w:left="585" w:hanging="360"/>
      </w:pPr>
    </w:lvl>
    <w:lvl w:ilvl="1" w:tplc="041A0019">
      <w:start w:val="1"/>
      <w:numFmt w:val="lowerLetter"/>
      <w:lvlText w:val="%2."/>
      <w:lvlJc w:val="left"/>
      <w:pPr>
        <w:ind w:left="1305" w:hanging="360"/>
      </w:pPr>
    </w:lvl>
    <w:lvl w:ilvl="2" w:tplc="041A001B">
      <w:start w:val="1"/>
      <w:numFmt w:val="lowerRoman"/>
      <w:lvlText w:val="%3."/>
      <w:lvlJc w:val="right"/>
      <w:pPr>
        <w:ind w:left="2025" w:hanging="180"/>
      </w:pPr>
    </w:lvl>
    <w:lvl w:ilvl="3" w:tplc="041A000F">
      <w:start w:val="1"/>
      <w:numFmt w:val="decimal"/>
      <w:lvlText w:val="%4."/>
      <w:lvlJc w:val="left"/>
      <w:pPr>
        <w:ind w:left="2745" w:hanging="360"/>
      </w:pPr>
    </w:lvl>
    <w:lvl w:ilvl="4" w:tplc="041A0019">
      <w:start w:val="1"/>
      <w:numFmt w:val="lowerLetter"/>
      <w:lvlText w:val="%5."/>
      <w:lvlJc w:val="left"/>
      <w:pPr>
        <w:ind w:left="3465" w:hanging="360"/>
      </w:pPr>
    </w:lvl>
    <w:lvl w:ilvl="5" w:tplc="041A001B">
      <w:start w:val="1"/>
      <w:numFmt w:val="lowerRoman"/>
      <w:lvlText w:val="%6."/>
      <w:lvlJc w:val="right"/>
      <w:pPr>
        <w:ind w:left="4185" w:hanging="180"/>
      </w:pPr>
    </w:lvl>
    <w:lvl w:ilvl="6" w:tplc="041A000F">
      <w:start w:val="1"/>
      <w:numFmt w:val="decimal"/>
      <w:lvlText w:val="%7."/>
      <w:lvlJc w:val="left"/>
      <w:pPr>
        <w:ind w:left="4905" w:hanging="360"/>
      </w:pPr>
    </w:lvl>
    <w:lvl w:ilvl="7" w:tplc="041A0019">
      <w:start w:val="1"/>
      <w:numFmt w:val="lowerLetter"/>
      <w:lvlText w:val="%8."/>
      <w:lvlJc w:val="left"/>
      <w:pPr>
        <w:ind w:left="5625" w:hanging="360"/>
      </w:pPr>
    </w:lvl>
    <w:lvl w:ilvl="8" w:tplc="041A001B">
      <w:start w:val="1"/>
      <w:numFmt w:val="lowerRoman"/>
      <w:lvlText w:val="%9."/>
      <w:lvlJc w:val="right"/>
      <w:pPr>
        <w:ind w:left="6345" w:hanging="180"/>
      </w:pPr>
    </w:lvl>
  </w:abstractNum>
  <w:abstractNum w:abstractNumId="3" w15:restartNumberingAfterBreak="0">
    <w:nsid w:val="580C7EE9"/>
    <w:multiLevelType w:val="hybridMultilevel"/>
    <w:tmpl w:val="01A46E4A"/>
    <w:lvl w:ilvl="0" w:tplc="38C8A590">
      <w:start w:val="1"/>
      <w:numFmt w:val="decimal"/>
      <w:lvlText w:val="%1."/>
      <w:lvlJc w:val="left"/>
      <w:pPr>
        <w:ind w:left="330" w:hanging="360"/>
      </w:pPr>
      <w:rPr>
        <w:rFonts w:ascii="Times New Roman" w:hAnsi="Times New Roman" w:hint="default"/>
        <w:sz w:val="28"/>
      </w:rPr>
    </w:lvl>
    <w:lvl w:ilvl="1" w:tplc="041A0019" w:tentative="1">
      <w:start w:val="1"/>
      <w:numFmt w:val="lowerLetter"/>
      <w:lvlText w:val="%2."/>
      <w:lvlJc w:val="left"/>
      <w:pPr>
        <w:ind w:left="1050" w:hanging="360"/>
      </w:pPr>
    </w:lvl>
    <w:lvl w:ilvl="2" w:tplc="041A001B" w:tentative="1">
      <w:start w:val="1"/>
      <w:numFmt w:val="lowerRoman"/>
      <w:lvlText w:val="%3."/>
      <w:lvlJc w:val="right"/>
      <w:pPr>
        <w:ind w:left="1770" w:hanging="180"/>
      </w:pPr>
    </w:lvl>
    <w:lvl w:ilvl="3" w:tplc="041A000F" w:tentative="1">
      <w:start w:val="1"/>
      <w:numFmt w:val="decimal"/>
      <w:lvlText w:val="%4."/>
      <w:lvlJc w:val="left"/>
      <w:pPr>
        <w:ind w:left="2490" w:hanging="360"/>
      </w:pPr>
    </w:lvl>
    <w:lvl w:ilvl="4" w:tplc="041A0019" w:tentative="1">
      <w:start w:val="1"/>
      <w:numFmt w:val="lowerLetter"/>
      <w:lvlText w:val="%5."/>
      <w:lvlJc w:val="left"/>
      <w:pPr>
        <w:ind w:left="3210" w:hanging="360"/>
      </w:pPr>
    </w:lvl>
    <w:lvl w:ilvl="5" w:tplc="041A001B" w:tentative="1">
      <w:start w:val="1"/>
      <w:numFmt w:val="lowerRoman"/>
      <w:lvlText w:val="%6."/>
      <w:lvlJc w:val="right"/>
      <w:pPr>
        <w:ind w:left="3930" w:hanging="180"/>
      </w:pPr>
    </w:lvl>
    <w:lvl w:ilvl="6" w:tplc="041A000F" w:tentative="1">
      <w:start w:val="1"/>
      <w:numFmt w:val="decimal"/>
      <w:lvlText w:val="%7."/>
      <w:lvlJc w:val="left"/>
      <w:pPr>
        <w:ind w:left="4650" w:hanging="360"/>
      </w:pPr>
    </w:lvl>
    <w:lvl w:ilvl="7" w:tplc="041A0019" w:tentative="1">
      <w:start w:val="1"/>
      <w:numFmt w:val="lowerLetter"/>
      <w:lvlText w:val="%8."/>
      <w:lvlJc w:val="left"/>
      <w:pPr>
        <w:ind w:left="5370" w:hanging="360"/>
      </w:pPr>
    </w:lvl>
    <w:lvl w:ilvl="8" w:tplc="041A001B" w:tentative="1">
      <w:start w:val="1"/>
      <w:numFmt w:val="lowerRoman"/>
      <w:lvlText w:val="%9."/>
      <w:lvlJc w:val="right"/>
      <w:pPr>
        <w:ind w:left="6090" w:hanging="180"/>
      </w:pPr>
    </w:lvl>
  </w:abstractNum>
  <w:abstractNum w:abstractNumId="4" w15:restartNumberingAfterBreak="0">
    <w:nsid w:val="6E95123A"/>
    <w:multiLevelType w:val="hybridMultilevel"/>
    <w:tmpl w:val="1DE0824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516"/>
    <w:rsid w:val="000163DE"/>
    <w:rsid w:val="0002030B"/>
    <w:rsid w:val="00022E91"/>
    <w:rsid w:val="0004757F"/>
    <w:rsid w:val="000740E7"/>
    <w:rsid w:val="000B2C18"/>
    <w:rsid w:val="00126A9D"/>
    <w:rsid w:val="00131385"/>
    <w:rsid w:val="0014549B"/>
    <w:rsid w:val="00184519"/>
    <w:rsid w:val="00187E19"/>
    <w:rsid w:val="00194516"/>
    <w:rsid w:val="001B79A7"/>
    <w:rsid w:val="00201BA4"/>
    <w:rsid w:val="0020600B"/>
    <w:rsid w:val="00211BFC"/>
    <w:rsid w:val="00222988"/>
    <w:rsid w:val="00233BA9"/>
    <w:rsid w:val="002B54B5"/>
    <w:rsid w:val="002E09FF"/>
    <w:rsid w:val="00315758"/>
    <w:rsid w:val="003252EE"/>
    <w:rsid w:val="003309AF"/>
    <w:rsid w:val="00356B7F"/>
    <w:rsid w:val="00357019"/>
    <w:rsid w:val="00387C8C"/>
    <w:rsid w:val="00390D60"/>
    <w:rsid w:val="00391D67"/>
    <w:rsid w:val="003923C3"/>
    <w:rsid w:val="003C3AB5"/>
    <w:rsid w:val="003D12B4"/>
    <w:rsid w:val="003D58F8"/>
    <w:rsid w:val="003E3D5C"/>
    <w:rsid w:val="004337D1"/>
    <w:rsid w:val="00435078"/>
    <w:rsid w:val="00442A2F"/>
    <w:rsid w:val="004A3654"/>
    <w:rsid w:val="00503767"/>
    <w:rsid w:val="00513974"/>
    <w:rsid w:val="005A1A2E"/>
    <w:rsid w:val="005F3B00"/>
    <w:rsid w:val="005F6590"/>
    <w:rsid w:val="00616DDA"/>
    <w:rsid w:val="0065499D"/>
    <w:rsid w:val="00685601"/>
    <w:rsid w:val="006B0806"/>
    <w:rsid w:val="006C1E50"/>
    <w:rsid w:val="006E6E63"/>
    <w:rsid w:val="00713F2D"/>
    <w:rsid w:val="007562EB"/>
    <w:rsid w:val="007C4C9F"/>
    <w:rsid w:val="007D04F9"/>
    <w:rsid w:val="008201D4"/>
    <w:rsid w:val="00830A1F"/>
    <w:rsid w:val="0084025D"/>
    <w:rsid w:val="00853504"/>
    <w:rsid w:val="00874FC7"/>
    <w:rsid w:val="00875A4E"/>
    <w:rsid w:val="008C10B2"/>
    <w:rsid w:val="008D3F7C"/>
    <w:rsid w:val="008D621F"/>
    <w:rsid w:val="008F64C4"/>
    <w:rsid w:val="009128CE"/>
    <w:rsid w:val="00935FC7"/>
    <w:rsid w:val="00971FC5"/>
    <w:rsid w:val="0097385A"/>
    <w:rsid w:val="00983455"/>
    <w:rsid w:val="00A266B1"/>
    <w:rsid w:val="00A351D6"/>
    <w:rsid w:val="00A36DF7"/>
    <w:rsid w:val="00A470E4"/>
    <w:rsid w:val="00A577AB"/>
    <w:rsid w:val="00A72C8B"/>
    <w:rsid w:val="00AA4BBC"/>
    <w:rsid w:val="00AB1E3F"/>
    <w:rsid w:val="00AB2F54"/>
    <w:rsid w:val="00AB4280"/>
    <w:rsid w:val="00AC16C5"/>
    <w:rsid w:val="00AF607B"/>
    <w:rsid w:val="00B223EC"/>
    <w:rsid w:val="00B2533B"/>
    <w:rsid w:val="00B34182"/>
    <w:rsid w:val="00B46E53"/>
    <w:rsid w:val="00B558F3"/>
    <w:rsid w:val="00B73FD3"/>
    <w:rsid w:val="00B92CCE"/>
    <w:rsid w:val="00BA7B74"/>
    <w:rsid w:val="00BB5C60"/>
    <w:rsid w:val="00BE79C2"/>
    <w:rsid w:val="00BF5FE6"/>
    <w:rsid w:val="00C053AF"/>
    <w:rsid w:val="00C45FC0"/>
    <w:rsid w:val="00C55A84"/>
    <w:rsid w:val="00CB475D"/>
    <w:rsid w:val="00CC14E3"/>
    <w:rsid w:val="00CD0269"/>
    <w:rsid w:val="00D10B98"/>
    <w:rsid w:val="00D1273A"/>
    <w:rsid w:val="00D65397"/>
    <w:rsid w:val="00D763DE"/>
    <w:rsid w:val="00D842AD"/>
    <w:rsid w:val="00D97D39"/>
    <w:rsid w:val="00DB62E0"/>
    <w:rsid w:val="00DE2697"/>
    <w:rsid w:val="00E9055F"/>
    <w:rsid w:val="00EB6D92"/>
    <w:rsid w:val="00F03A04"/>
    <w:rsid w:val="00F239A6"/>
    <w:rsid w:val="00F24D92"/>
    <w:rsid w:val="00FC09A7"/>
    <w:rsid w:val="00FE35A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727FB7-6566-41A7-ADCB-2FDDF8205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67"/>
    <w:pPr>
      <w:overflowPunct w:val="0"/>
      <w:autoSpaceDE w:val="0"/>
      <w:autoSpaceDN w:val="0"/>
      <w:adjustRightInd w:val="0"/>
      <w:spacing w:after="0" w:line="240" w:lineRule="auto"/>
    </w:pPr>
    <w:rPr>
      <w:rFonts w:ascii="CRO_Dutch" w:eastAsia="Times New Roman" w:hAnsi="CRO_Dutch" w:cs="Times New Roman"/>
      <w:sz w:val="24"/>
      <w:szCs w:val="20"/>
      <w:lang w:eastAsia="hr-HR"/>
    </w:rPr>
  </w:style>
  <w:style w:type="paragraph" w:styleId="Naslov1">
    <w:name w:val="heading 1"/>
    <w:basedOn w:val="Normal"/>
    <w:next w:val="Normal"/>
    <w:link w:val="Naslov1Char"/>
    <w:qFormat/>
    <w:rsid w:val="00391D67"/>
    <w:pPr>
      <w:keepNext/>
      <w:jc w:val="center"/>
      <w:outlineLvl w:val="0"/>
    </w:pPr>
    <w:rPr>
      <w:rFonts w:ascii="Times New Roman" w:hAnsi="Times New Roman"/>
      <w:b/>
      <w:sz w:val="28"/>
    </w:rPr>
  </w:style>
  <w:style w:type="paragraph" w:styleId="Naslov2">
    <w:name w:val="heading 2"/>
    <w:basedOn w:val="Normal"/>
    <w:next w:val="Normal"/>
    <w:link w:val="Naslov2Char"/>
    <w:uiPriority w:val="9"/>
    <w:semiHidden/>
    <w:unhideWhenUsed/>
    <w:qFormat/>
    <w:rsid w:val="00391D67"/>
    <w:pPr>
      <w:keepNext/>
      <w:spacing w:before="240" w:after="60"/>
      <w:outlineLvl w:val="1"/>
    </w:pPr>
    <w:rPr>
      <w:rFonts w:ascii="Calibri Light" w:hAnsi="Calibri Light"/>
      <w:b/>
      <w:bCs/>
      <w:i/>
      <w:iCs/>
      <w:sz w:val="28"/>
      <w:szCs w:val="28"/>
    </w:rPr>
  </w:style>
  <w:style w:type="paragraph" w:styleId="Naslov3">
    <w:name w:val="heading 3"/>
    <w:basedOn w:val="Normal"/>
    <w:next w:val="Normal"/>
    <w:link w:val="Naslov3Char"/>
    <w:semiHidden/>
    <w:unhideWhenUsed/>
    <w:qFormat/>
    <w:rsid w:val="00391D67"/>
    <w:pPr>
      <w:keepNext/>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391D67"/>
    <w:rPr>
      <w:rFonts w:ascii="Times New Roman" w:eastAsia="Times New Roman" w:hAnsi="Times New Roman" w:cs="Times New Roman"/>
      <w:b/>
      <w:sz w:val="28"/>
      <w:szCs w:val="20"/>
      <w:lang w:eastAsia="hr-HR"/>
    </w:rPr>
  </w:style>
  <w:style w:type="character" w:customStyle="1" w:styleId="Naslov2Char">
    <w:name w:val="Naslov 2 Char"/>
    <w:basedOn w:val="Zadanifontodlomka"/>
    <w:link w:val="Naslov2"/>
    <w:uiPriority w:val="9"/>
    <w:semiHidden/>
    <w:rsid w:val="00391D67"/>
    <w:rPr>
      <w:rFonts w:ascii="Calibri Light" w:eastAsia="Times New Roman" w:hAnsi="Calibri Light" w:cs="Times New Roman"/>
      <w:b/>
      <w:bCs/>
      <w:i/>
      <w:iCs/>
      <w:sz w:val="28"/>
      <w:szCs w:val="28"/>
      <w:lang w:eastAsia="hr-HR"/>
    </w:rPr>
  </w:style>
  <w:style w:type="character" w:customStyle="1" w:styleId="Naslov3Char">
    <w:name w:val="Naslov 3 Char"/>
    <w:basedOn w:val="Zadanifontodlomka"/>
    <w:link w:val="Naslov3"/>
    <w:semiHidden/>
    <w:rsid w:val="00391D67"/>
    <w:rPr>
      <w:rFonts w:ascii="Arial" w:eastAsia="Times New Roman" w:hAnsi="Arial" w:cs="Arial"/>
      <w:b/>
      <w:bCs/>
      <w:sz w:val="26"/>
      <w:szCs w:val="26"/>
      <w:lang w:eastAsia="hr-HR"/>
    </w:rPr>
  </w:style>
  <w:style w:type="character" w:customStyle="1" w:styleId="ZaglavljeChar">
    <w:name w:val="Zaglavlje Char"/>
    <w:basedOn w:val="Zadanifontodlomka"/>
    <w:link w:val="Zaglavlje"/>
    <w:uiPriority w:val="99"/>
    <w:semiHidden/>
    <w:rsid w:val="00391D67"/>
    <w:rPr>
      <w:rFonts w:ascii="CRO_Dutch" w:eastAsia="Times New Roman" w:hAnsi="CRO_Dutch" w:cs="Times New Roman"/>
      <w:sz w:val="24"/>
      <w:szCs w:val="20"/>
      <w:lang w:val="x-none" w:eastAsia="x-none"/>
    </w:rPr>
  </w:style>
  <w:style w:type="paragraph" w:styleId="Zaglavlje">
    <w:name w:val="header"/>
    <w:basedOn w:val="Normal"/>
    <w:link w:val="ZaglavljeChar"/>
    <w:uiPriority w:val="99"/>
    <w:semiHidden/>
    <w:unhideWhenUsed/>
    <w:rsid w:val="00391D67"/>
    <w:pPr>
      <w:tabs>
        <w:tab w:val="center" w:pos="4536"/>
        <w:tab w:val="right" w:pos="9072"/>
      </w:tabs>
    </w:pPr>
    <w:rPr>
      <w:lang w:val="x-none" w:eastAsia="x-none"/>
    </w:rPr>
  </w:style>
  <w:style w:type="character" w:customStyle="1" w:styleId="PodnojeChar">
    <w:name w:val="Podnožje Char"/>
    <w:basedOn w:val="Zadanifontodlomka"/>
    <w:link w:val="Podnoje"/>
    <w:uiPriority w:val="99"/>
    <w:semiHidden/>
    <w:rsid w:val="00391D67"/>
    <w:rPr>
      <w:rFonts w:ascii="CRO_Dutch" w:eastAsia="Times New Roman" w:hAnsi="CRO_Dutch" w:cs="Times New Roman"/>
      <w:sz w:val="24"/>
      <w:szCs w:val="20"/>
      <w:lang w:val="x-none" w:eastAsia="x-none"/>
    </w:rPr>
  </w:style>
  <w:style w:type="paragraph" w:styleId="Podnoje">
    <w:name w:val="footer"/>
    <w:basedOn w:val="Normal"/>
    <w:link w:val="PodnojeChar"/>
    <w:uiPriority w:val="99"/>
    <w:semiHidden/>
    <w:unhideWhenUsed/>
    <w:rsid w:val="00391D67"/>
    <w:pPr>
      <w:tabs>
        <w:tab w:val="center" w:pos="4536"/>
        <w:tab w:val="right" w:pos="9072"/>
      </w:tabs>
    </w:pPr>
    <w:rPr>
      <w:lang w:val="x-none" w:eastAsia="x-none"/>
    </w:rPr>
  </w:style>
  <w:style w:type="paragraph" w:styleId="Uvuenotijeloteksta">
    <w:name w:val="Body Text Indent"/>
    <w:basedOn w:val="Normal"/>
    <w:link w:val="UvuenotijelotekstaChar"/>
    <w:semiHidden/>
    <w:unhideWhenUsed/>
    <w:rsid w:val="00391D67"/>
    <w:pPr>
      <w:spacing w:after="120"/>
      <w:ind w:left="283"/>
    </w:pPr>
  </w:style>
  <w:style w:type="character" w:customStyle="1" w:styleId="UvuenotijelotekstaChar">
    <w:name w:val="Uvučeno tijelo teksta Char"/>
    <w:basedOn w:val="Zadanifontodlomka"/>
    <w:link w:val="Uvuenotijeloteksta"/>
    <w:semiHidden/>
    <w:rsid w:val="00391D67"/>
    <w:rPr>
      <w:rFonts w:ascii="CRO_Dutch" w:eastAsia="Times New Roman" w:hAnsi="CRO_Dutch" w:cs="Times New Roman"/>
      <w:sz w:val="24"/>
      <w:szCs w:val="20"/>
      <w:lang w:eastAsia="hr-HR"/>
    </w:rPr>
  </w:style>
  <w:style w:type="character" w:customStyle="1" w:styleId="Tijeloteksta2Char">
    <w:name w:val="Tijelo teksta 2 Char"/>
    <w:basedOn w:val="Zadanifontodlomka"/>
    <w:link w:val="Tijeloteksta2"/>
    <w:semiHidden/>
    <w:rsid w:val="00391D67"/>
    <w:rPr>
      <w:rFonts w:ascii="Times New Roman" w:eastAsia="Times New Roman" w:hAnsi="Times New Roman" w:cs="Times New Roman"/>
      <w:sz w:val="24"/>
      <w:szCs w:val="20"/>
      <w:lang w:eastAsia="hr-HR"/>
    </w:rPr>
  </w:style>
  <w:style w:type="paragraph" w:styleId="Tijeloteksta2">
    <w:name w:val="Body Text 2"/>
    <w:basedOn w:val="Normal"/>
    <w:link w:val="Tijeloteksta2Char"/>
    <w:semiHidden/>
    <w:unhideWhenUsed/>
    <w:rsid w:val="00391D67"/>
    <w:pPr>
      <w:ind w:firstLine="720"/>
      <w:jc w:val="both"/>
    </w:pPr>
    <w:rPr>
      <w:rFonts w:ascii="Times New Roman" w:hAnsi="Times New Roman"/>
    </w:rPr>
  </w:style>
  <w:style w:type="character" w:customStyle="1" w:styleId="Tijeloteksta3Char">
    <w:name w:val="Tijelo teksta 3 Char"/>
    <w:basedOn w:val="Zadanifontodlomka"/>
    <w:link w:val="Tijeloteksta3"/>
    <w:semiHidden/>
    <w:rsid w:val="00391D67"/>
    <w:rPr>
      <w:rFonts w:ascii="CRO_Dutch" w:eastAsia="Times New Roman" w:hAnsi="CRO_Dutch" w:cs="Times New Roman"/>
      <w:sz w:val="16"/>
      <w:szCs w:val="16"/>
      <w:lang w:eastAsia="hr-HR"/>
    </w:rPr>
  </w:style>
  <w:style w:type="paragraph" w:styleId="Tijeloteksta3">
    <w:name w:val="Body Text 3"/>
    <w:basedOn w:val="Normal"/>
    <w:link w:val="Tijeloteksta3Char"/>
    <w:semiHidden/>
    <w:unhideWhenUsed/>
    <w:rsid w:val="00391D67"/>
    <w:pPr>
      <w:spacing w:after="120"/>
    </w:pPr>
    <w:rPr>
      <w:sz w:val="16"/>
      <w:szCs w:val="16"/>
    </w:rPr>
  </w:style>
  <w:style w:type="character" w:customStyle="1" w:styleId="Tijeloteksta-uvlaka2Char">
    <w:name w:val="Tijelo teksta - uvlaka 2 Char"/>
    <w:basedOn w:val="Zadanifontodlomka"/>
    <w:link w:val="Tijeloteksta-uvlaka2"/>
    <w:semiHidden/>
    <w:rsid w:val="00391D67"/>
    <w:rPr>
      <w:rFonts w:ascii="Times New Roman" w:eastAsia="Times New Roman" w:hAnsi="Times New Roman" w:cs="Times New Roman"/>
      <w:color w:val="FF0000"/>
      <w:sz w:val="24"/>
      <w:szCs w:val="20"/>
      <w:lang w:eastAsia="hr-HR"/>
    </w:rPr>
  </w:style>
  <w:style w:type="paragraph" w:styleId="Tijeloteksta-uvlaka2">
    <w:name w:val="Body Text Indent 2"/>
    <w:basedOn w:val="Normal"/>
    <w:link w:val="Tijeloteksta-uvlaka2Char"/>
    <w:semiHidden/>
    <w:unhideWhenUsed/>
    <w:rsid w:val="00391D67"/>
    <w:pPr>
      <w:ind w:firstLine="720"/>
      <w:jc w:val="both"/>
    </w:pPr>
    <w:rPr>
      <w:rFonts w:ascii="Times New Roman" w:hAnsi="Times New Roman"/>
      <w:color w:val="FF0000"/>
    </w:rPr>
  </w:style>
  <w:style w:type="character" w:customStyle="1" w:styleId="ObinitekstChar">
    <w:name w:val="Obični tekst Char"/>
    <w:basedOn w:val="Zadanifontodlomka"/>
    <w:link w:val="Obinitekst"/>
    <w:semiHidden/>
    <w:rsid w:val="00391D67"/>
    <w:rPr>
      <w:rFonts w:ascii="Courier New" w:eastAsia="Times New Roman" w:hAnsi="Courier New" w:cs="Times New Roman"/>
      <w:sz w:val="20"/>
      <w:szCs w:val="20"/>
      <w:lang w:val="x-none" w:eastAsia="x-none"/>
    </w:rPr>
  </w:style>
  <w:style w:type="paragraph" w:styleId="Obinitekst">
    <w:name w:val="Plain Text"/>
    <w:basedOn w:val="Normal"/>
    <w:link w:val="ObinitekstChar"/>
    <w:semiHidden/>
    <w:unhideWhenUsed/>
    <w:rsid w:val="00391D67"/>
    <w:pPr>
      <w:overflowPunct/>
      <w:autoSpaceDE/>
      <w:adjustRightInd/>
    </w:pPr>
    <w:rPr>
      <w:rFonts w:ascii="Courier New" w:hAnsi="Courier New"/>
      <w:sz w:val="20"/>
      <w:lang w:val="x-none" w:eastAsia="x-none"/>
    </w:rPr>
  </w:style>
  <w:style w:type="character" w:customStyle="1" w:styleId="TekstbaloniaChar">
    <w:name w:val="Tekst balončića Char"/>
    <w:basedOn w:val="Zadanifontodlomka"/>
    <w:link w:val="Tekstbalonia"/>
    <w:uiPriority w:val="99"/>
    <w:semiHidden/>
    <w:rsid w:val="00391D67"/>
    <w:rPr>
      <w:rFonts w:ascii="Tahoma" w:eastAsia="Times New Roman" w:hAnsi="Tahoma" w:cs="Times New Roman"/>
      <w:sz w:val="16"/>
      <w:szCs w:val="16"/>
      <w:lang w:val="x-none" w:eastAsia="x-none"/>
    </w:rPr>
  </w:style>
  <w:style w:type="paragraph" w:styleId="Tekstbalonia">
    <w:name w:val="Balloon Text"/>
    <w:basedOn w:val="Normal"/>
    <w:link w:val="TekstbaloniaChar"/>
    <w:uiPriority w:val="99"/>
    <w:semiHidden/>
    <w:unhideWhenUsed/>
    <w:rsid w:val="00391D67"/>
    <w:rPr>
      <w:rFonts w:ascii="Tahoma" w:hAnsi="Tahoma"/>
      <w:sz w:val="16"/>
      <w:szCs w:val="16"/>
      <w:lang w:val="x-none" w:eastAsia="x-none"/>
    </w:rPr>
  </w:style>
  <w:style w:type="character" w:customStyle="1" w:styleId="BezproredaChar">
    <w:name w:val="Bez proreda Char"/>
    <w:link w:val="Bezproreda"/>
    <w:uiPriority w:val="1"/>
    <w:locked/>
    <w:rsid w:val="00391D67"/>
    <w:rPr>
      <w:rFonts w:ascii="Calibri" w:eastAsia="Calibri" w:hAnsi="Calibri" w:cs="Calibri"/>
    </w:rPr>
  </w:style>
  <w:style w:type="paragraph" w:styleId="Bezproreda">
    <w:name w:val="No Spacing"/>
    <w:link w:val="BezproredaChar"/>
    <w:qFormat/>
    <w:rsid w:val="00391D67"/>
    <w:pPr>
      <w:autoSpaceDN w:val="0"/>
      <w:spacing w:after="0" w:line="240" w:lineRule="auto"/>
    </w:pPr>
    <w:rPr>
      <w:rFonts w:ascii="Calibri" w:eastAsia="Calibri" w:hAnsi="Calibri" w:cs="Calibri"/>
    </w:rPr>
  </w:style>
  <w:style w:type="paragraph" w:styleId="Odlomakpopisa">
    <w:name w:val="List Paragraph"/>
    <w:basedOn w:val="Normal"/>
    <w:uiPriority w:val="34"/>
    <w:qFormat/>
    <w:rsid w:val="00391D67"/>
    <w:pPr>
      <w:ind w:left="708"/>
    </w:pPr>
  </w:style>
  <w:style w:type="paragraph" w:customStyle="1" w:styleId="Default">
    <w:name w:val="Default"/>
    <w:rsid w:val="00391D67"/>
    <w:pPr>
      <w:autoSpaceDE w:val="0"/>
      <w:autoSpaceDN w:val="0"/>
      <w:adjustRightInd w:val="0"/>
      <w:spacing w:after="0" w:line="240" w:lineRule="auto"/>
    </w:pPr>
    <w:rPr>
      <w:rFonts w:ascii="Arial" w:eastAsia="Calibri" w:hAnsi="Arial" w:cs="Arial"/>
      <w:color w:val="000000"/>
      <w:sz w:val="24"/>
      <w:szCs w:val="24"/>
    </w:rPr>
  </w:style>
  <w:style w:type="table" w:styleId="Reetkatablice">
    <w:name w:val="Table Grid"/>
    <w:basedOn w:val="Obinatablica"/>
    <w:uiPriority w:val="39"/>
    <w:rsid w:val="001B79A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1B79A7"/>
    <w:rPr>
      <w:color w:val="0563C1" w:themeColor="hyperlink"/>
      <w:u w:val="single"/>
    </w:rPr>
  </w:style>
  <w:style w:type="paragraph" w:customStyle="1" w:styleId="t-9-8">
    <w:name w:val="t-9-8"/>
    <w:basedOn w:val="Normal"/>
    <w:rsid w:val="001B79A7"/>
    <w:pPr>
      <w:overflowPunct/>
      <w:autoSpaceDE/>
      <w:autoSpaceDN/>
      <w:adjustRightInd/>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265112">
      <w:bodyDiv w:val="1"/>
      <w:marLeft w:val="0"/>
      <w:marRight w:val="0"/>
      <w:marTop w:val="0"/>
      <w:marBottom w:val="0"/>
      <w:divBdr>
        <w:top w:val="none" w:sz="0" w:space="0" w:color="auto"/>
        <w:left w:val="none" w:sz="0" w:space="0" w:color="auto"/>
        <w:bottom w:val="none" w:sz="0" w:space="0" w:color="auto"/>
        <w:right w:val="none" w:sz="0" w:space="0" w:color="auto"/>
      </w:divBdr>
    </w:div>
    <w:div w:id="70688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pgolojuh@gmail.com"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mailto:dpgolojuh@gmail.com"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88E48-DA78-4A02-9161-EA9B81F8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5703</Words>
  <Characters>32512</Characters>
  <Application>Microsoft Office Word</Application>
  <DocSecurity>0</DocSecurity>
  <Lines>270</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cp:lastPrinted>2018-03-15T12:46:00Z</cp:lastPrinted>
  <dcterms:created xsi:type="dcterms:W3CDTF">2018-03-15T12:02:00Z</dcterms:created>
  <dcterms:modified xsi:type="dcterms:W3CDTF">2018-03-15T13:02:00Z</dcterms:modified>
</cp:coreProperties>
</file>